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AF" w:rsidRDefault="00F77BAF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Prof. Dr. Karlheinz Ruckriegel </w:t>
      </w:r>
    </w:p>
    <w:p w:rsidR="007523DD" w:rsidRDefault="00DF3702" w:rsidP="00DF3702">
      <w:pPr>
        <w:pStyle w:val="Default"/>
      </w:pPr>
      <w:r w:rsidRPr="00F63B64">
        <w:t>Fakultät Betriebswirtschaft</w:t>
      </w:r>
      <w:r w:rsidR="00455C30">
        <w:t xml:space="preserve"> </w:t>
      </w:r>
    </w:p>
    <w:p w:rsidR="00DF3702" w:rsidRPr="00F63B64" w:rsidRDefault="00DF3702" w:rsidP="00DF3702">
      <w:pPr>
        <w:pStyle w:val="Default"/>
      </w:pPr>
      <w:r w:rsidRPr="00F63B64">
        <w:t xml:space="preserve">Technische Hochschule Nürnberg  </w:t>
      </w:r>
    </w:p>
    <w:p w:rsidR="00DF3702" w:rsidRPr="00F63B64" w:rsidRDefault="00DF3702" w:rsidP="00DF3702">
      <w:pPr>
        <w:pStyle w:val="Default"/>
      </w:pPr>
      <w:r w:rsidRPr="00F63B64">
        <w:t xml:space="preserve">www.ruckriegel.org </w:t>
      </w:r>
    </w:p>
    <w:p w:rsidR="00DF3702" w:rsidRPr="00F63B64" w:rsidRDefault="00DF3702" w:rsidP="00DF3702">
      <w:pPr>
        <w:pStyle w:val="Default"/>
      </w:pPr>
    </w:p>
    <w:p w:rsidR="009A6570" w:rsidRDefault="009A6570" w:rsidP="00DF3702">
      <w:pPr>
        <w:pStyle w:val="Default"/>
        <w:jc w:val="center"/>
      </w:pPr>
    </w:p>
    <w:p w:rsidR="00205556" w:rsidRPr="005B484F" w:rsidRDefault="00205556" w:rsidP="00DF3702">
      <w:pPr>
        <w:pStyle w:val="Default"/>
        <w:jc w:val="center"/>
      </w:pPr>
    </w:p>
    <w:p w:rsidR="00DF3702" w:rsidRPr="00AE5E7C" w:rsidRDefault="00DF3702" w:rsidP="00DF3702">
      <w:pPr>
        <w:pStyle w:val="Default"/>
        <w:jc w:val="center"/>
        <w:rPr>
          <w:lang w:val="en-US"/>
        </w:rPr>
      </w:pPr>
      <w:proofErr w:type="spellStart"/>
      <w:r w:rsidRPr="00AE5E7C">
        <w:rPr>
          <w:lang w:val="en-US"/>
        </w:rPr>
        <w:t>Lehrveranstaltung</w:t>
      </w:r>
      <w:proofErr w:type="spellEnd"/>
      <w:r w:rsidRPr="00AE5E7C">
        <w:rPr>
          <w:lang w:val="en-US"/>
        </w:rPr>
        <w:t xml:space="preserve"> </w:t>
      </w:r>
      <w:proofErr w:type="spellStart"/>
      <w:r w:rsidRPr="00AE5E7C">
        <w:rPr>
          <w:lang w:val="en-US"/>
        </w:rPr>
        <w:t>Makroökonomie</w:t>
      </w:r>
      <w:proofErr w:type="spellEnd"/>
    </w:p>
    <w:p w:rsidR="009A6570" w:rsidRPr="00AE5E7C" w:rsidRDefault="009A6570" w:rsidP="00DF3702">
      <w:pPr>
        <w:pStyle w:val="Default"/>
        <w:jc w:val="center"/>
        <w:rPr>
          <w:lang w:val="en-US"/>
        </w:rPr>
      </w:pPr>
    </w:p>
    <w:p w:rsidR="009A6570" w:rsidRPr="00AE5E7C" w:rsidRDefault="009A6570" w:rsidP="00DF3702">
      <w:pPr>
        <w:pStyle w:val="Default"/>
        <w:jc w:val="center"/>
        <w:rPr>
          <w:lang w:val="en-US"/>
        </w:rPr>
      </w:pPr>
    </w:p>
    <w:p w:rsidR="00AE5E7C" w:rsidRDefault="00AE5E7C" w:rsidP="00AE5E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"Get ready to change the way you think about economics."</w:t>
      </w:r>
    </w:p>
    <w:p w:rsidR="00AE5E7C" w:rsidRPr="000108F7" w:rsidRDefault="00AE5E7C" w:rsidP="00AE5E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Richard H. </w:t>
      </w:r>
      <w:proofErr w:type="spellStart"/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Thaler</w:t>
      </w:r>
      <w:proofErr w:type="spellEnd"/>
      <w:r w:rsidR="0020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(President of the American Economi</w:t>
      </w:r>
      <w:r w:rsidR="009A6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 Association </w:t>
      </w:r>
      <w:r w:rsidR="00205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2015),                            </w:t>
      </w: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Making of Behavioral Economics,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2015</w:t>
      </w:r>
    </w:p>
    <w:p w:rsidR="00F63B64" w:rsidRPr="00205556" w:rsidRDefault="00F63B64" w:rsidP="00DF3702">
      <w:pPr>
        <w:pStyle w:val="Default"/>
        <w:rPr>
          <w:lang w:val="en-US"/>
        </w:rPr>
      </w:pPr>
    </w:p>
    <w:p w:rsidR="00205556" w:rsidRDefault="00205556" w:rsidP="00205556">
      <w:pPr>
        <w:pStyle w:val="Default"/>
        <w:jc w:val="center"/>
        <w:rPr>
          <w:lang w:val="en-US"/>
        </w:rPr>
      </w:pPr>
    </w:p>
    <w:p w:rsidR="00205556" w:rsidRPr="005B484F" w:rsidRDefault="00205556" w:rsidP="00205556">
      <w:pPr>
        <w:pStyle w:val="Default"/>
        <w:jc w:val="center"/>
        <w:rPr>
          <w:lang w:val="en-US"/>
        </w:rPr>
      </w:pPr>
      <w:proofErr w:type="spellStart"/>
      <w:r w:rsidRPr="005B484F">
        <w:rPr>
          <w:lang w:val="en-US"/>
        </w:rPr>
        <w:t>Übersicht</w:t>
      </w:r>
      <w:proofErr w:type="spellEnd"/>
    </w:p>
    <w:p w:rsidR="00AE5E7C" w:rsidRPr="005B484F" w:rsidRDefault="00AE5E7C" w:rsidP="00DF3702">
      <w:pPr>
        <w:pStyle w:val="Default"/>
        <w:rPr>
          <w:lang w:val="en-US"/>
        </w:rPr>
      </w:pPr>
    </w:p>
    <w:p w:rsidR="007523DD" w:rsidRPr="005B484F" w:rsidRDefault="007523DD" w:rsidP="00DF3702">
      <w:pPr>
        <w:pStyle w:val="Default"/>
        <w:rPr>
          <w:lang w:val="en-US"/>
        </w:rPr>
      </w:pPr>
    </w:p>
    <w:p w:rsidR="00455C30" w:rsidRPr="005B484F" w:rsidRDefault="00DF3702" w:rsidP="00DF3702">
      <w:pPr>
        <w:pStyle w:val="Default"/>
        <w:rPr>
          <w:lang w:val="en-US"/>
        </w:rPr>
      </w:pPr>
      <w:r w:rsidRPr="005B484F">
        <w:rPr>
          <w:lang w:val="en-US"/>
        </w:rPr>
        <w:t xml:space="preserve">I. </w:t>
      </w:r>
      <w:proofErr w:type="spellStart"/>
      <w:r w:rsidR="00455C30" w:rsidRPr="005B484F">
        <w:rPr>
          <w:lang w:val="en-US"/>
        </w:rPr>
        <w:t>Grundfragen</w:t>
      </w:r>
      <w:proofErr w:type="spellEnd"/>
      <w:r w:rsidR="00455C30" w:rsidRPr="005B484F">
        <w:rPr>
          <w:lang w:val="en-US"/>
        </w:rPr>
        <w:t xml:space="preserve"> des </w:t>
      </w:r>
      <w:proofErr w:type="spellStart"/>
      <w:r w:rsidR="00455C30" w:rsidRPr="005B484F">
        <w:rPr>
          <w:lang w:val="en-US"/>
        </w:rPr>
        <w:t>Wirtschaftens</w:t>
      </w:r>
      <w:proofErr w:type="spellEnd"/>
      <w:r w:rsidR="00455C30" w:rsidRPr="005B484F">
        <w:rPr>
          <w:lang w:val="en-US"/>
        </w:rPr>
        <w:t xml:space="preserve">  </w:t>
      </w:r>
    </w:p>
    <w:p w:rsidR="00AE5E7C" w:rsidRPr="005B484F" w:rsidRDefault="00AE5E7C" w:rsidP="00AE5E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E7C" w:rsidRPr="008F3B55" w:rsidRDefault="00AE5E7C" w:rsidP="00AE5E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B55">
        <w:rPr>
          <w:rFonts w:ascii="Times New Roman" w:hAnsi="Times New Roman" w:cs="Times New Roman"/>
          <w:sz w:val="24"/>
          <w:szCs w:val="24"/>
          <w:lang w:val="en-US"/>
        </w:rPr>
        <w:t>"The ultimate purpose of economics, of course, is to understand and promote the enhancement of wellbeing."</w:t>
      </w:r>
    </w:p>
    <w:p w:rsidR="00AE5E7C" w:rsidRPr="008F3B55" w:rsidRDefault="00AE5E7C" w:rsidP="00AE5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B55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8F3B55">
        <w:rPr>
          <w:rFonts w:ascii="Times New Roman" w:hAnsi="Times New Roman" w:cs="Times New Roman"/>
          <w:sz w:val="24"/>
          <w:szCs w:val="24"/>
        </w:rPr>
        <w:t>Bernanke</w:t>
      </w:r>
      <w:proofErr w:type="spellEnd"/>
      <w:r w:rsidRPr="008F3B55">
        <w:rPr>
          <w:rFonts w:ascii="Times New Roman" w:hAnsi="Times New Roman" w:cs="Times New Roman"/>
          <w:sz w:val="24"/>
          <w:szCs w:val="24"/>
        </w:rPr>
        <w:t>, Chef der US-Zentralbank (bis Ende Januar 2014), August 2012</w:t>
      </w:r>
    </w:p>
    <w:p w:rsidR="00AE5E7C" w:rsidRDefault="00AE5E7C" w:rsidP="00DF3702">
      <w:pPr>
        <w:pStyle w:val="Default"/>
      </w:pPr>
    </w:p>
    <w:p w:rsidR="00AE5E7C" w:rsidRDefault="009A6570" w:rsidP="00AE5E7C">
      <w:pPr>
        <w:pStyle w:val="Default"/>
      </w:pPr>
      <w:r>
        <w:t>1</w:t>
      </w:r>
      <w:r w:rsidR="00DF3702" w:rsidRPr="00F63B64">
        <w:t>. Was wollen Menschen (Glücksforschung</w:t>
      </w:r>
      <w:r w:rsidR="00455C30">
        <w:t>)</w:t>
      </w:r>
      <w:r w:rsidR="00AE5E7C">
        <w:t xml:space="preserve">, was hat die (Wirtschafts-) Politik zu wollen? </w:t>
      </w:r>
    </w:p>
    <w:p w:rsidR="00AE5E7C" w:rsidRDefault="00AE5E7C" w:rsidP="00AE5E7C">
      <w:pPr>
        <w:pStyle w:val="Default"/>
      </w:pPr>
    </w:p>
    <w:p w:rsidR="00AE5E7C" w:rsidRPr="00AE5E7C" w:rsidRDefault="00AE5E7C" w:rsidP="00AE5E7C">
      <w:pPr>
        <w:pStyle w:val="Default"/>
        <w:jc w:val="center"/>
        <w:rPr>
          <w:lang w:val="en-US"/>
        </w:rPr>
      </w:pPr>
      <w:r w:rsidRPr="00AE5E7C">
        <w:rPr>
          <w:lang w:val="en-US"/>
        </w:rPr>
        <w:t>United Nations  Sustainable Development Summit 2015 (25.-27.September):</w:t>
      </w:r>
    </w:p>
    <w:p w:rsidR="00AE5E7C" w:rsidRDefault="00AE5E7C" w:rsidP="00AE5E7C">
      <w:pPr>
        <w:pStyle w:val="Default"/>
        <w:jc w:val="center"/>
        <w:rPr>
          <w:lang w:val="en-US"/>
        </w:rPr>
      </w:pPr>
      <w:r w:rsidRPr="00AE5E7C">
        <w:rPr>
          <w:lang w:val="en-US"/>
        </w:rPr>
        <w:t>Sustainable Development Goal 3:</w:t>
      </w:r>
    </w:p>
    <w:p w:rsidR="00AE5E7C" w:rsidRPr="00AE5E7C" w:rsidRDefault="00AE5E7C" w:rsidP="00AE5E7C">
      <w:pPr>
        <w:pStyle w:val="Default"/>
        <w:jc w:val="center"/>
        <w:rPr>
          <w:lang w:val="en-US"/>
        </w:rPr>
      </w:pPr>
      <w:r w:rsidRPr="00AE5E7C">
        <w:rPr>
          <w:lang w:val="en-US"/>
        </w:rPr>
        <w:t>"Ensure healthy lives and promote well-being for all at all ages</w:t>
      </w:r>
      <w:r>
        <w:rPr>
          <w:lang w:val="en-US"/>
        </w:rPr>
        <w:t>.</w:t>
      </w:r>
      <w:r w:rsidRPr="00AE5E7C">
        <w:rPr>
          <w:lang w:val="en-US"/>
        </w:rPr>
        <w:t>"</w:t>
      </w:r>
    </w:p>
    <w:p w:rsidR="00AE5E7C" w:rsidRPr="00AE5E7C" w:rsidRDefault="00AE5E7C" w:rsidP="00DF3702">
      <w:pPr>
        <w:pStyle w:val="Default"/>
        <w:rPr>
          <w:lang w:val="en-US"/>
        </w:rPr>
      </w:pPr>
    </w:p>
    <w:p w:rsidR="00AE5E7C" w:rsidRPr="00AE5E7C" w:rsidRDefault="00AE5E7C" w:rsidP="00DF3702">
      <w:pPr>
        <w:pStyle w:val="Default"/>
        <w:rPr>
          <w:lang w:val="en-US"/>
        </w:rPr>
      </w:pPr>
    </w:p>
    <w:p w:rsidR="00F63B64" w:rsidRPr="00AE5E7C" w:rsidRDefault="009A6570" w:rsidP="00AE5E7C">
      <w:pPr>
        <w:pStyle w:val="Default"/>
        <w:spacing w:after="120" w:line="360" w:lineRule="auto"/>
      </w:pPr>
      <w:r>
        <w:t>2</w:t>
      </w:r>
      <w:r w:rsidR="00DF3702" w:rsidRPr="00F63B64">
        <w:t>. Wie verhalten sich Menschen (</w:t>
      </w:r>
      <w:r w:rsidR="00455C30">
        <w:t>Verhaltensökonomie/</w:t>
      </w:r>
      <w:r w:rsidR="00DF3702" w:rsidRPr="00F63B64">
        <w:t xml:space="preserve"> </w:t>
      </w:r>
      <w:proofErr w:type="spellStart"/>
      <w:r w:rsidR="00DF3702" w:rsidRPr="00F63B64">
        <w:t>Behavioral</w:t>
      </w:r>
      <w:proofErr w:type="spellEnd"/>
      <w:r w:rsidR="00DF3702" w:rsidRPr="00F63B64">
        <w:t xml:space="preserve"> Economics)</w:t>
      </w:r>
      <w:r w:rsidR="00AE5E7C">
        <w:t>, von welchem menschlichen Verhalten hat eine rationale  (Wirtschafts-) Politik auszugehen</w:t>
      </w:r>
      <w:r w:rsidR="000E504A">
        <w:t>?</w:t>
      </w:r>
    </w:p>
    <w:p w:rsidR="00AE5E7C" w:rsidRPr="005B484F" w:rsidRDefault="00AE5E7C" w:rsidP="00AE5E7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5E7C">
        <w:rPr>
          <w:rFonts w:ascii="Times New Roman" w:hAnsi="Times New Roman" w:cs="Times New Roman"/>
          <w:sz w:val="24"/>
          <w:szCs w:val="24"/>
          <w:lang w:val="en-US"/>
        </w:rPr>
        <w:t xml:space="preserve">"The foundation of political economy and, in general, of every social science, is evidently psychology. </w:t>
      </w:r>
      <w:r w:rsidRPr="005B484F">
        <w:rPr>
          <w:rFonts w:ascii="Times New Roman" w:hAnsi="Times New Roman" w:cs="Times New Roman"/>
          <w:sz w:val="24"/>
          <w:szCs w:val="24"/>
          <w:lang w:val="en-US"/>
        </w:rPr>
        <w:t>A day may come when we shall be able to deduce the laws of social sciences from the principles of psychology."</w:t>
      </w:r>
    </w:p>
    <w:p w:rsidR="00AE5E7C" w:rsidRPr="00AE5E7C" w:rsidRDefault="00AE5E7C" w:rsidP="00AE5E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Vilfredo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Pareto, 1906</w:t>
      </w:r>
    </w:p>
    <w:p w:rsidR="00AE5E7C" w:rsidRPr="00AE5E7C" w:rsidRDefault="00AE5E7C" w:rsidP="00AE5E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zitiert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nach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Richard H. </w:t>
      </w: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Thaler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The Making of Behavioral Economics, 2015</w:t>
      </w:r>
    </w:p>
    <w:p w:rsidR="00AE5E7C" w:rsidRPr="00AE5E7C" w:rsidRDefault="00AE5E7C" w:rsidP="00AE5E7C">
      <w:pPr>
        <w:pStyle w:val="Default"/>
        <w:jc w:val="center"/>
        <w:rPr>
          <w:lang w:val="en-US"/>
        </w:rPr>
      </w:pPr>
    </w:p>
    <w:p w:rsidR="00AE5E7C" w:rsidRPr="00AE5E7C" w:rsidRDefault="00AE5E7C" w:rsidP="00DF3702">
      <w:pPr>
        <w:pStyle w:val="Default"/>
        <w:rPr>
          <w:lang w:val="en-US"/>
        </w:rPr>
      </w:pPr>
    </w:p>
    <w:p w:rsidR="00DF3702" w:rsidRPr="00F63B64" w:rsidRDefault="00DF3702" w:rsidP="00DF3702">
      <w:pPr>
        <w:pStyle w:val="Default"/>
      </w:pPr>
      <w:r w:rsidRPr="00F63B64">
        <w:t xml:space="preserve">II. Rechnerische Erfassung makroökonomischer Zusammenhänge in der Volkswirtschaftlichen Gesamtrechnung – eine kritische Bestandsaufnahme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III. Bestimmungsgründe des Produktions- und Einkommensniveaus – die „Realwirtschaft“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IV. Die Rolle des Geldes – die „Finanzindustrie“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V. Das Eurosystem: Aufbau, Strategie und operative Umsetzung der Geldpolitik – die Zentralbank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VIII. Das neoklassische Arbeitsmarktmodell - ein realitätsfernes Konstrukt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IX. Arbeitsmarkt und Macht – eine realistische Sichtweise der Welt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X. Inflation </w:t>
      </w:r>
      <w:r w:rsidR="009A6570">
        <w:t xml:space="preserve">und Deflation </w:t>
      </w:r>
      <w:r w:rsidRPr="00F63B64">
        <w:t xml:space="preserve">– Ursachen und (Grenzen der) Bekämpfungsmöglichkeiten </w:t>
      </w:r>
    </w:p>
    <w:p w:rsidR="00F63B64" w:rsidRPr="00F63B64" w:rsidRDefault="00F63B64" w:rsidP="00DF3702">
      <w:pPr>
        <w:pStyle w:val="Default"/>
      </w:pPr>
    </w:p>
    <w:p w:rsidR="00DF3702" w:rsidRPr="00F63B64" w:rsidRDefault="00DF3702" w:rsidP="00DF3702">
      <w:pPr>
        <w:pStyle w:val="Default"/>
      </w:pPr>
      <w:r w:rsidRPr="00F63B64">
        <w:t xml:space="preserve">XI. Konjunkturschwankungen und Wirtschaftswachstum – Wirtschaftswachstum wozu? </w:t>
      </w:r>
    </w:p>
    <w:p w:rsidR="00F63B64" w:rsidRPr="00F63B64" w:rsidRDefault="00F63B64" w:rsidP="00DF3702">
      <w:pPr>
        <w:pStyle w:val="Default"/>
      </w:pPr>
    </w:p>
    <w:p w:rsidR="00A54E20" w:rsidRDefault="00A54E20" w:rsidP="000D6931">
      <w:pPr>
        <w:pStyle w:val="Default"/>
        <w:spacing w:after="120"/>
        <w:rPr>
          <w:b/>
        </w:rPr>
      </w:pPr>
    </w:p>
    <w:p w:rsidR="00AE5E7C" w:rsidRPr="00A54E20" w:rsidRDefault="00AE5E7C" w:rsidP="000D6931">
      <w:pPr>
        <w:pStyle w:val="Default"/>
        <w:spacing w:after="120"/>
        <w:rPr>
          <w:b/>
        </w:rPr>
      </w:pPr>
      <w:r w:rsidRPr="00A54E20">
        <w:rPr>
          <w:b/>
        </w:rPr>
        <w:t>Pflichtliteratur:</w:t>
      </w:r>
    </w:p>
    <w:p w:rsidR="00DF3702" w:rsidRPr="00A54E20" w:rsidRDefault="000D6931" w:rsidP="000D6931">
      <w:pPr>
        <w:pStyle w:val="Default"/>
        <w:spacing w:after="120"/>
      </w:pPr>
      <w:r w:rsidRPr="00A54E20">
        <w:t xml:space="preserve">Egon </w:t>
      </w:r>
      <w:proofErr w:type="spellStart"/>
      <w:r w:rsidR="00DF3702" w:rsidRPr="00A54E20">
        <w:t>Görgens</w:t>
      </w:r>
      <w:proofErr w:type="spellEnd"/>
      <w:r w:rsidRPr="00A54E20">
        <w:t>, Karlheinz</w:t>
      </w:r>
      <w:r w:rsidR="00DF3702" w:rsidRPr="00A54E20">
        <w:t xml:space="preserve"> Ruckriegel</w:t>
      </w:r>
      <w:r w:rsidRPr="00A54E20">
        <w:t>,</w:t>
      </w:r>
      <w:r w:rsidR="00DF3702" w:rsidRPr="00A54E20">
        <w:t xml:space="preserve"> Makroökonomik, 10. Auflage, Stuttgart 2007 (UTB). </w:t>
      </w:r>
    </w:p>
    <w:p w:rsidR="000E504A" w:rsidRPr="00A54E20" w:rsidRDefault="000D6931" w:rsidP="000D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Karlheinz </w:t>
      </w:r>
      <w:r w:rsidR="000E504A" w:rsidRPr="00A54E20">
        <w:rPr>
          <w:rFonts w:ascii="Times New Roman" w:hAnsi="Times New Roman" w:cs="Times New Roman"/>
          <w:sz w:val="24"/>
          <w:szCs w:val="24"/>
        </w:rPr>
        <w:t xml:space="preserve">Ruckriegel, </w:t>
      </w:r>
      <w:r w:rsidRPr="00A54E20">
        <w:rPr>
          <w:rFonts w:ascii="Times New Roman" w:hAnsi="Times New Roman" w:cs="Times New Roman"/>
          <w:sz w:val="24"/>
          <w:szCs w:val="24"/>
        </w:rPr>
        <w:t xml:space="preserve">Günter </w:t>
      </w:r>
      <w:proofErr w:type="spellStart"/>
      <w:r w:rsidR="000E504A" w:rsidRPr="00A54E20">
        <w:rPr>
          <w:rFonts w:ascii="Times New Roman" w:hAnsi="Times New Roman" w:cs="Times New Roman"/>
          <w:sz w:val="24"/>
          <w:szCs w:val="24"/>
        </w:rPr>
        <w:t>Niklewski</w:t>
      </w:r>
      <w:proofErr w:type="spellEnd"/>
      <w:r w:rsidR="000E504A" w:rsidRPr="00A54E20">
        <w:rPr>
          <w:rFonts w:ascii="Times New Roman" w:hAnsi="Times New Roman" w:cs="Times New Roman"/>
          <w:sz w:val="24"/>
          <w:szCs w:val="24"/>
        </w:rPr>
        <w:t xml:space="preserve">, </w:t>
      </w:r>
      <w:r w:rsidRPr="00A54E20">
        <w:rPr>
          <w:rFonts w:ascii="Times New Roman" w:hAnsi="Times New Roman" w:cs="Times New Roman"/>
          <w:sz w:val="24"/>
          <w:szCs w:val="24"/>
        </w:rPr>
        <w:t xml:space="preserve">Andreas </w:t>
      </w:r>
      <w:r w:rsidR="000E504A" w:rsidRPr="00A54E20">
        <w:rPr>
          <w:rFonts w:ascii="Times New Roman" w:hAnsi="Times New Roman" w:cs="Times New Roman"/>
          <w:sz w:val="24"/>
          <w:szCs w:val="24"/>
        </w:rPr>
        <w:t>Haupt, Gesundes Führen mit den Erkenntnissen der Glücksforschung, Freiburg 2014</w:t>
      </w:r>
      <w:r w:rsidR="009A6570" w:rsidRPr="00A54E20">
        <w:rPr>
          <w:rFonts w:ascii="Times New Roman" w:hAnsi="Times New Roman" w:cs="Times New Roman"/>
          <w:sz w:val="24"/>
          <w:szCs w:val="24"/>
        </w:rPr>
        <w:t xml:space="preserve"> (Haufe)</w:t>
      </w:r>
      <w:r w:rsidR="00580D71" w:rsidRPr="00A54E20">
        <w:rPr>
          <w:rFonts w:ascii="Times New Roman" w:hAnsi="Times New Roman" w:cs="Times New Roman"/>
          <w:sz w:val="24"/>
          <w:szCs w:val="24"/>
        </w:rPr>
        <w:t>, Teil 1,  S. 17-118.</w:t>
      </w:r>
      <w:r w:rsidR="000E504A" w:rsidRPr="00A5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31" w:rsidRPr="00A54E20" w:rsidRDefault="000D6931" w:rsidP="000D6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Karlheinz Ruckriegel, Wachstum, Wachstumspolitik, -theorie, </w:t>
      </w:r>
      <w:r w:rsidR="00F03F34">
        <w:rPr>
          <w:rFonts w:ascii="Times New Roman" w:hAnsi="Times New Roman" w:cs="Times New Roman"/>
          <w:sz w:val="24"/>
          <w:szCs w:val="24"/>
        </w:rPr>
        <w:t xml:space="preserve">erscheint </w:t>
      </w:r>
      <w:r w:rsidR="00FC40D8" w:rsidRPr="00A54E20">
        <w:rPr>
          <w:rFonts w:ascii="Times New Roman" w:hAnsi="Times New Roman" w:cs="Times New Roman"/>
          <w:sz w:val="24"/>
          <w:szCs w:val="24"/>
        </w:rPr>
        <w:t xml:space="preserve">in: </w:t>
      </w:r>
      <w:r w:rsidRPr="00A54E20">
        <w:rPr>
          <w:rFonts w:ascii="Times New Roman" w:hAnsi="Times New Roman" w:cs="Times New Roman"/>
          <w:sz w:val="24"/>
          <w:szCs w:val="24"/>
        </w:rPr>
        <w:t>Evangelische</w:t>
      </w:r>
      <w:r w:rsidR="00FC40D8" w:rsidRPr="00A54E20">
        <w:rPr>
          <w:rFonts w:ascii="Times New Roman" w:hAnsi="Times New Roman" w:cs="Times New Roman"/>
          <w:sz w:val="24"/>
          <w:szCs w:val="24"/>
        </w:rPr>
        <w:t>s</w:t>
      </w:r>
      <w:r w:rsidRPr="00A54E20">
        <w:rPr>
          <w:rFonts w:ascii="Times New Roman" w:hAnsi="Times New Roman" w:cs="Times New Roman"/>
          <w:sz w:val="24"/>
          <w:szCs w:val="24"/>
        </w:rPr>
        <w:t xml:space="preserve"> Soziallexikon</w:t>
      </w:r>
      <w:r w:rsidR="00FC40D8" w:rsidRPr="00A54E20">
        <w:rPr>
          <w:rFonts w:ascii="Times New Roman" w:hAnsi="Times New Roman" w:cs="Times New Roman"/>
          <w:sz w:val="24"/>
          <w:szCs w:val="24"/>
        </w:rPr>
        <w:t>, 9. Auflage, Stuttgart 201</w:t>
      </w:r>
      <w:r w:rsidR="00F03F34">
        <w:rPr>
          <w:rFonts w:ascii="Times New Roman" w:hAnsi="Times New Roman" w:cs="Times New Roman"/>
          <w:sz w:val="24"/>
          <w:szCs w:val="24"/>
        </w:rPr>
        <w:t>6</w:t>
      </w:r>
      <w:r w:rsidR="00FC40D8" w:rsidRPr="00A54E20">
        <w:rPr>
          <w:rFonts w:ascii="Times New Roman" w:hAnsi="Times New Roman" w:cs="Times New Roman"/>
          <w:sz w:val="24"/>
          <w:szCs w:val="24"/>
        </w:rPr>
        <w:t xml:space="preserve"> </w:t>
      </w:r>
      <w:r w:rsidRPr="00A54E20">
        <w:rPr>
          <w:rFonts w:ascii="Times New Roman" w:hAnsi="Times New Roman" w:cs="Times New Roman"/>
          <w:sz w:val="24"/>
          <w:szCs w:val="24"/>
        </w:rPr>
        <w:t xml:space="preserve"> (professorenlaufwerk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>)</w:t>
      </w:r>
    </w:p>
    <w:p w:rsidR="00A54E20" w:rsidRDefault="00A54E20" w:rsidP="000D69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7C" w:rsidRPr="00A54E20" w:rsidRDefault="00AE5E7C" w:rsidP="000D69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20">
        <w:rPr>
          <w:rFonts w:ascii="Times New Roman" w:hAnsi="Times New Roman" w:cs="Times New Roman"/>
          <w:b/>
          <w:sz w:val="24"/>
          <w:szCs w:val="24"/>
        </w:rPr>
        <w:t xml:space="preserve">Literaturempfehlungen zur Vertiefung:  </w:t>
      </w:r>
    </w:p>
    <w:p w:rsidR="00A54E20" w:rsidRDefault="00A54E20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  <w:u w:val="single"/>
        </w:rPr>
        <w:t>Glücksforschung</w:t>
      </w:r>
      <w:r w:rsidRPr="00A54E20">
        <w:rPr>
          <w:rFonts w:ascii="Times New Roman" w:hAnsi="Times New Roman" w:cs="Times New Roman"/>
          <w:sz w:val="24"/>
          <w:szCs w:val="24"/>
        </w:rPr>
        <w:t>:</w:t>
      </w: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Lyubomirsky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 xml:space="preserve">, Glücklich sein, Frankfurt 2008 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54E20">
        <w:rPr>
          <w:rFonts w:ascii="Times New Roman" w:hAnsi="Times New Roman" w:cs="Times New Roman"/>
          <w:sz w:val="24"/>
          <w:szCs w:val="24"/>
          <w:lang w:val="en-US"/>
        </w:rPr>
        <w:t>The Mayo Clinic Handbook for Happiness, Boston 2015</w:t>
      </w: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Sven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Barnow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 xml:space="preserve">, Gefühle im Griff, 2. Auflage, Heidelberg 2014 </w:t>
      </w:r>
    </w:p>
    <w:p w:rsidR="00FC40D8" w:rsidRPr="00A54E20" w:rsidRDefault="00FC40D8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 xml:space="preserve">, Sonja Maren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Stessbewältigung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4E20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54E20">
        <w:rPr>
          <w:rFonts w:ascii="Times New Roman" w:hAnsi="Times New Roman" w:cs="Times New Roman"/>
          <w:sz w:val="24"/>
          <w:szCs w:val="24"/>
        </w:rPr>
        <w:t>-Body-Medizin, Achtsamkeit, Selbstfürsorge, 2. Auf</w:t>
      </w:r>
      <w:r w:rsidR="00A54E20" w:rsidRPr="00A54E20">
        <w:rPr>
          <w:rFonts w:ascii="Times New Roman" w:hAnsi="Times New Roman" w:cs="Times New Roman"/>
          <w:sz w:val="24"/>
          <w:szCs w:val="24"/>
        </w:rPr>
        <w:t>lage, Berlin 2015.</w:t>
      </w:r>
      <w:r w:rsidRPr="00A5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Elizabeth Dunn, Michael Norton, Happy Money - so verwandeln Sie Geld in Glück, Kulmbach 2014 </w:t>
      </w:r>
    </w:p>
    <w:p w:rsidR="005D4DD9" w:rsidRPr="00A54E20" w:rsidRDefault="005D4DD9" w:rsidP="000D6931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E20">
        <w:rPr>
          <w:rFonts w:ascii="Times New Roman" w:hAnsi="Times New Roman" w:cs="Times New Roman"/>
          <w:sz w:val="24"/>
          <w:szCs w:val="24"/>
          <w:lang w:val="en-US"/>
        </w:rPr>
        <w:t xml:space="preserve">Shawn </w:t>
      </w:r>
      <w:proofErr w:type="spellStart"/>
      <w:r w:rsidRPr="00A54E20">
        <w:rPr>
          <w:rFonts w:ascii="Times New Roman" w:hAnsi="Times New Roman" w:cs="Times New Roman"/>
          <w:sz w:val="24"/>
          <w:szCs w:val="24"/>
          <w:lang w:val="en-US"/>
        </w:rPr>
        <w:t>Achor</w:t>
      </w:r>
      <w:proofErr w:type="spellEnd"/>
      <w:r w:rsidRPr="00A54E20">
        <w:rPr>
          <w:rFonts w:ascii="Times New Roman" w:hAnsi="Times New Roman" w:cs="Times New Roman"/>
          <w:sz w:val="24"/>
          <w:szCs w:val="24"/>
          <w:lang w:val="en-US"/>
        </w:rPr>
        <w:t xml:space="preserve">, The Happiness Advantage - The Seven Principles of Positive Psychology that fuel Success and Performance at Work, New York 2010   </w:t>
      </w:r>
    </w:p>
    <w:p w:rsidR="00F77BAF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>Harvard Business Manager, Glücklich im Job - so werden Sie zufriedener und dadurch erfolgreicher (Schwerpunkt), April 2012</w:t>
      </w:r>
    </w:p>
    <w:p w:rsidR="00A54E20" w:rsidRDefault="00A54E20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Layard, Die glückliche Gesellschaft, Frankfurt 2005 </w:t>
      </w:r>
    </w:p>
    <w:p w:rsidR="00A54E20" w:rsidRPr="00A54E20" w:rsidRDefault="00A54E20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>Bruno S. Frey, Claudia Frey Marti, Glück: Die Sicht der Ökonomen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E20">
        <w:rPr>
          <w:rFonts w:ascii="Times New Roman" w:hAnsi="Times New Roman" w:cs="Times New Roman"/>
          <w:sz w:val="24"/>
          <w:szCs w:val="24"/>
        </w:rPr>
        <w:t xml:space="preserve"> Zürich 2</w:t>
      </w:r>
      <w:r>
        <w:rPr>
          <w:rFonts w:ascii="Times New Roman" w:hAnsi="Times New Roman" w:cs="Times New Roman"/>
          <w:sz w:val="24"/>
          <w:szCs w:val="24"/>
        </w:rPr>
        <w:t>010</w:t>
      </w:r>
      <w:r w:rsidRPr="00A5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AF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Daniel Goleman, Konzentriert Euch!, München 2014 </w:t>
      </w:r>
    </w:p>
    <w:p w:rsidR="00A54E20" w:rsidRPr="001B0CF2" w:rsidRDefault="001B0CF2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Karlheinz</w:t>
      </w:r>
      <w:proofErr w:type="spellEnd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Ruckriegel</w:t>
      </w:r>
      <w:proofErr w:type="spellEnd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 New Thinking in Economics - from Neoclassical Theory to Behavioral Economics and Happiness Research - updated version,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London,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Nürnberg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January 2016</w:t>
      </w:r>
    </w:p>
    <w:p w:rsidR="00A54E20" w:rsidRPr="001B0CF2" w:rsidRDefault="00A54E20" w:rsidP="000D693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77BAF" w:rsidRPr="00A54E20" w:rsidRDefault="00F77BAF" w:rsidP="000D693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54E20">
        <w:rPr>
          <w:rFonts w:ascii="Times New Roman" w:hAnsi="Times New Roman" w:cs="Times New Roman"/>
          <w:sz w:val="24"/>
          <w:szCs w:val="24"/>
          <w:u w:val="single"/>
        </w:rPr>
        <w:t>Behavioral</w:t>
      </w:r>
      <w:proofErr w:type="spellEnd"/>
      <w:r w:rsidRPr="00A54E20">
        <w:rPr>
          <w:rFonts w:ascii="Times New Roman" w:hAnsi="Times New Roman" w:cs="Times New Roman"/>
          <w:sz w:val="24"/>
          <w:szCs w:val="24"/>
          <w:u w:val="single"/>
        </w:rPr>
        <w:t xml:space="preserve"> Economics: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Daniel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Kahneman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 Schnelles Denken, langsames Denken, München 2012</w:t>
      </w: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Richard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Thaler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Misbehaving - The Making of Behavioral Economics, New York 2015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Richard Thaler</w:t>
      </w:r>
      <w:r w:rsidR="00FC40D8"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Cass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Sunstein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  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Nudge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Wie man kluge Entscheidungen anstößt, Berlin 2008</w:t>
      </w:r>
    </w:p>
    <w:p w:rsidR="00F77BAF" w:rsidRPr="00A54E20" w:rsidRDefault="00F77BAF" w:rsidP="00F77B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4E20">
        <w:rPr>
          <w:rFonts w:ascii="Times New Roman" w:hAnsi="Times New Roman" w:cs="Times New Roman"/>
          <w:sz w:val="24"/>
          <w:szCs w:val="24"/>
        </w:rPr>
        <w:t xml:space="preserve">Harvard Business Manager, Weiser Entscheiden (Schwerpunkt), August 2015 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Frans De Waal, Der Mensch, der Bonobo und die Zehn Gebote - Moral ist älter als Religion, Stuttgart 2015 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Nowak, Roger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Highfield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Kooperative Intelligenz, München 2013 </w:t>
      </w:r>
    </w:p>
    <w:p w:rsidR="005D4DD9" w:rsidRPr="00A54E20" w:rsidRDefault="005D4DD9" w:rsidP="000D69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George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Akerlof</w:t>
      </w:r>
      <w:proofErr w:type="spellEnd"/>
      <w:r w:rsidR="000D6931"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Robert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Shiller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  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Animal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Spirits - wie Wirtschaft wirklich funktioniert, Frankfurt/ New York 2009 </w:t>
      </w:r>
    </w:p>
    <w:p w:rsidR="00BF27E3" w:rsidRPr="00A54E20" w:rsidRDefault="00F77BAF" w:rsidP="000D69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Shiller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 Irrationaler Überschwang, 3. Auflage, Kulmbach 2015 </w:t>
      </w:r>
    </w:p>
    <w:p w:rsidR="001B0CF2" w:rsidRPr="001B0CF2" w:rsidRDefault="001B0CF2" w:rsidP="001B0CF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Karlheinz</w:t>
      </w:r>
      <w:proofErr w:type="spellEnd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Ruckriegel</w:t>
      </w:r>
      <w:proofErr w:type="spellEnd"/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 New Thinking in Economics - from Neoclassical Theory to Behavioral Economics and Happiness Research - updated version,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London,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Nürnberg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January 2016</w:t>
      </w:r>
    </w:p>
    <w:p w:rsidR="00A54E20" w:rsidRPr="001B0CF2" w:rsidRDefault="00A54E20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Geldpolitik + Wohlstand</w:t>
      </w:r>
    </w:p>
    <w:p w:rsidR="00F77BAF" w:rsidRPr="00A54E20" w:rsidRDefault="005D4DD9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Egon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Görgens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 Karlheinz Ruckriegel, Franz Seitz, Europäische Geldpolitik,  6. Auflage, Konstanz/München 2013</w:t>
      </w:r>
    </w:p>
    <w:p w:rsidR="00F77BAF" w:rsidRPr="00A54E20" w:rsidRDefault="00F77BAF" w:rsidP="00F77B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Daron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Acemoglue</w:t>
      </w:r>
      <w:proofErr w:type="spellEnd"/>
      <w:r w:rsidRPr="00A54E20">
        <w:rPr>
          <w:rFonts w:ascii="Times New Roman" w:eastAsia="Times New Roman" w:hAnsi="Times New Roman" w:cs="Times New Roman"/>
          <w:sz w:val="24"/>
          <w:szCs w:val="24"/>
          <w:lang w:eastAsia="de-DE"/>
        </w:rPr>
        <w:t>, James Robinson,  Warum Nationen scheitern  - Die Ursprünge von Macht, Wohlstand und Armut, Frankfurt 2013</w:t>
      </w:r>
    </w:p>
    <w:sectPr w:rsidR="00F77BAF" w:rsidRPr="00A54E20" w:rsidSect="00DF370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81" w:rsidRDefault="001A5D81" w:rsidP="007523DD">
      <w:pPr>
        <w:spacing w:after="0" w:line="240" w:lineRule="auto"/>
      </w:pPr>
      <w:r>
        <w:separator/>
      </w:r>
    </w:p>
  </w:endnote>
  <w:endnote w:type="continuationSeparator" w:id="0">
    <w:p w:rsidR="001A5D81" w:rsidRDefault="001A5D81" w:rsidP="007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578"/>
      <w:docPartObj>
        <w:docPartGallery w:val="Page Numbers (Bottom of Page)"/>
        <w:docPartUnique/>
      </w:docPartObj>
    </w:sdtPr>
    <w:sdtContent>
      <w:p w:rsidR="007523DD" w:rsidRDefault="00C831A7">
        <w:pPr>
          <w:pStyle w:val="Fuzeile"/>
          <w:jc w:val="center"/>
        </w:pPr>
        <w:fldSimple w:instr=" PAGE   \* MERGEFORMAT ">
          <w:r w:rsidR="001B0CF2">
            <w:rPr>
              <w:noProof/>
            </w:rPr>
            <w:t>1</w:t>
          </w:r>
        </w:fldSimple>
      </w:p>
    </w:sdtContent>
  </w:sdt>
  <w:p w:rsidR="007523DD" w:rsidRDefault="007523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81" w:rsidRDefault="001A5D81" w:rsidP="007523DD">
      <w:pPr>
        <w:spacing w:after="0" w:line="240" w:lineRule="auto"/>
      </w:pPr>
      <w:r>
        <w:separator/>
      </w:r>
    </w:p>
  </w:footnote>
  <w:footnote w:type="continuationSeparator" w:id="0">
    <w:p w:rsidR="001A5D81" w:rsidRDefault="001A5D81" w:rsidP="0075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702"/>
    <w:rsid w:val="000D6931"/>
    <w:rsid w:val="000E504A"/>
    <w:rsid w:val="00121EF4"/>
    <w:rsid w:val="001A5D81"/>
    <w:rsid w:val="001B0CF2"/>
    <w:rsid w:val="00205556"/>
    <w:rsid w:val="00251548"/>
    <w:rsid w:val="00333AD2"/>
    <w:rsid w:val="003434A6"/>
    <w:rsid w:val="003E75D9"/>
    <w:rsid w:val="00455C30"/>
    <w:rsid w:val="00550E8B"/>
    <w:rsid w:val="00580D71"/>
    <w:rsid w:val="005B484F"/>
    <w:rsid w:val="005D4DD9"/>
    <w:rsid w:val="005D66F9"/>
    <w:rsid w:val="006461F6"/>
    <w:rsid w:val="006C4984"/>
    <w:rsid w:val="007523DD"/>
    <w:rsid w:val="007B35C8"/>
    <w:rsid w:val="007D78EA"/>
    <w:rsid w:val="007F2A50"/>
    <w:rsid w:val="007F7E05"/>
    <w:rsid w:val="008F3B55"/>
    <w:rsid w:val="009A6570"/>
    <w:rsid w:val="009A6D99"/>
    <w:rsid w:val="00A214DC"/>
    <w:rsid w:val="00A54E20"/>
    <w:rsid w:val="00AC5E04"/>
    <w:rsid w:val="00AE1E92"/>
    <w:rsid w:val="00AE5E7C"/>
    <w:rsid w:val="00B05952"/>
    <w:rsid w:val="00B20C95"/>
    <w:rsid w:val="00B7186C"/>
    <w:rsid w:val="00BD7120"/>
    <w:rsid w:val="00BF27E3"/>
    <w:rsid w:val="00C6273B"/>
    <w:rsid w:val="00C831A7"/>
    <w:rsid w:val="00CE3D2A"/>
    <w:rsid w:val="00D17069"/>
    <w:rsid w:val="00DA0022"/>
    <w:rsid w:val="00DA03BB"/>
    <w:rsid w:val="00DF3702"/>
    <w:rsid w:val="00E57ECA"/>
    <w:rsid w:val="00EC499D"/>
    <w:rsid w:val="00F03CA9"/>
    <w:rsid w:val="00F03F34"/>
    <w:rsid w:val="00F63B64"/>
    <w:rsid w:val="00F77BAF"/>
    <w:rsid w:val="00FC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55"/>
  </w:style>
  <w:style w:type="paragraph" w:styleId="berschrift1">
    <w:name w:val="heading 1"/>
    <w:basedOn w:val="Standard"/>
    <w:link w:val="berschrift1Zchn"/>
    <w:uiPriority w:val="9"/>
    <w:qFormat/>
    <w:rsid w:val="00AE5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3B6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5E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5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23DD"/>
  </w:style>
  <w:style w:type="paragraph" w:styleId="Fuzeile">
    <w:name w:val="footer"/>
    <w:basedOn w:val="Standard"/>
    <w:link w:val="FuzeileZchn"/>
    <w:uiPriority w:val="99"/>
    <w:unhideWhenUsed/>
    <w:rsid w:val="0075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A02C-F785-4450-9282-E61C88E3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Karlheinz</dc:creator>
  <cp:lastModifiedBy>Karlheinz</cp:lastModifiedBy>
  <cp:revision>21</cp:revision>
  <dcterms:created xsi:type="dcterms:W3CDTF">2014-10-11T14:42:00Z</dcterms:created>
  <dcterms:modified xsi:type="dcterms:W3CDTF">2016-01-05T16:40:00Z</dcterms:modified>
</cp:coreProperties>
</file>