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B1" w:rsidRPr="00B0680D" w:rsidRDefault="00777EB1" w:rsidP="00777EB1">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777EB1" w:rsidRPr="00B0680D" w:rsidRDefault="00777EB1" w:rsidP="00DA61FA">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777EB1" w:rsidRPr="00B0680D" w:rsidRDefault="00777EB1" w:rsidP="00DA61FA">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777EB1" w:rsidRDefault="00777EB1" w:rsidP="00DA61FA">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777EB1" w:rsidRPr="008D52D0" w:rsidRDefault="00777EB1" w:rsidP="00DA61FA">
      <w:pPr>
        <w:spacing w:after="0" w:line="240" w:lineRule="auto"/>
        <w:rPr>
          <w:rFonts w:ascii="Times New Roman" w:hAnsi="Times New Roman" w:cs="Times New Roman"/>
          <w:sz w:val="24"/>
          <w:szCs w:val="24"/>
        </w:rPr>
      </w:pPr>
      <w:r w:rsidRPr="00FA6F4D">
        <w:rPr>
          <w:rFonts w:ascii="Times New Roman" w:hAnsi="Times New Roman" w:cs="Times New Roman"/>
          <w:sz w:val="24"/>
          <w:szCs w:val="24"/>
        </w:rPr>
        <w:t>www.focus.de/finanzen/news/gastkolumnen/ruckriegel/</w:t>
      </w:r>
    </w:p>
    <w:p w:rsidR="00777EB1" w:rsidRPr="008D4B66" w:rsidRDefault="003234D8" w:rsidP="00DA61FA">
      <w:pPr>
        <w:spacing w:after="0" w:line="240" w:lineRule="auto"/>
        <w:rPr>
          <w:rFonts w:ascii="Times New Roman" w:hAnsi="Times New Roman" w:cs="Times New Roman"/>
          <w:sz w:val="24"/>
          <w:szCs w:val="24"/>
        </w:rPr>
      </w:pPr>
      <w:hyperlink r:id="rId8" w:history="1">
        <w:r w:rsidR="00777EB1" w:rsidRPr="008D4B66">
          <w:rPr>
            <w:rStyle w:val="Hyperlink"/>
            <w:rFonts w:ascii="Times New Roman" w:hAnsi="Times New Roman" w:cs="Times New Roman"/>
            <w:color w:val="auto"/>
            <w:sz w:val="24"/>
            <w:szCs w:val="24"/>
            <w:u w:val="none"/>
          </w:rPr>
          <w:t>www.menschlichere-wirtschaft.de</w:t>
        </w:r>
      </w:hyperlink>
    </w:p>
    <w:p w:rsidR="00777EB1" w:rsidRDefault="00777EB1" w:rsidP="00DA61FA">
      <w:pPr>
        <w:spacing w:after="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777EB1" w:rsidRDefault="00777EB1" w:rsidP="00777EB1">
      <w:pPr>
        <w:spacing w:after="120" w:line="240" w:lineRule="auto"/>
        <w:rPr>
          <w:rFonts w:ascii="Times New Roman" w:hAnsi="Times New Roman" w:cs="Times New Roman"/>
          <w:sz w:val="24"/>
          <w:szCs w:val="24"/>
        </w:rPr>
      </w:pPr>
    </w:p>
    <w:p w:rsidR="00777EB1" w:rsidRDefault="00777EB1" w:rsidP="00777EB1">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Nürnberg,</w:t>
      </w:r>
      <w:r w:rsidR="00CD5151">
        <w:rPr>
          <w:rFonts w:ascii="Times New Roman" w:hAnsi="Times New Roman" w:cs="Times New Roman"/>
          <w:sz w:val="24"/>
          <w:szCs w:val="24"/>
        </w:rPr>
        <w:t>11.5</w:t>
      </w:r>
      <w:r>
        <w:rPr>
          <w:rFonts w:ascii="Times New Roman" w:hAnsi="Times New Roman" w:cs="Times New Roman"/>
          <w:sz w:val="24"/>
          <w:szCs w:val="24"/>
        </w:rPr>
        <w:t>.2014</w:t>
      </w:r>
    </w:p>
    <w:p w:rsidR="00777EB1" w:rsidRDefault="00777EB1" w:rsidP="00777EB1">
      <w:pPr>
        <w:spacing w:after="0" w:line="240" w:lineRule="auto"/>
        <w:rPr>
          <w:rFonts w:ascii="Times New Roman" w:hAnsi="Times New Roman" w:cs="Times New Roman"/>
          <w:sz w:val="24"/>
          <w:szCs w:val="24"/>
        </w:rPr>
      </w:pPr>
    </w:p>
    <w:p w:rsidR="00777EB1" w:rsidRDefault="00777EB1" w:rsidP="00777EB1">
      <w:pPr>
        <w:spacing w:after="0" w:line="240" w:lineRule="auto"/>
        <w:rPr>
          <w:rFonts w:ascii="Times New Roman" w:hAnsi="Times New Roman" w:cs="Times New Roman"/>
          <w:sz w:val="24"/>
          <w:szCs w:val="24"/>
        </w:rPr>
      </w:pPr>
    </w:p>
    <w:p w:rsidR="00777EB1" w:rsidRDefault="00777EB1" w:rsidP="00777EB1">
      <w:pPr>
        <w:spacing w:after="0" w:line="240" w:lineRule="auto"/>
        <w:rPr>
          <w:rFonts w:ascii="Times New Roman" w:hAnsi="Times New Roman" w:cs="Times New Roman"/>
          <w:sz w:val="24"/>
          <w:szCs w:val="24"/>
        </w:rPr>
      </w:pPr>
    </w:p>
    <w:p w:rsidR="00F64B89" w:rsidRPr="00F64B89" w:rsidRDefault="001027A5" w:rsidP="00F64B89">
      <w:pPr>
        <w:spacing w:after="120" w:line="360" w:lineRule="auto"/>
        <w:rPr>
          <w:rFonts w:ascii="Times New Roman" w:hAnsi="Times New Roman" w:cs="Times New Roman"/>
          <w:sz w:val="24"/>
          <w:szCs w:val="24"/>
        </w:rPr>
      </w:pPr>
      <w:r>
        <w:rPr>
          <w:rFonts w:ascii="Times New Roman" w:hAnsi="Times New Roman" w:cs="Times New Roman"/>
          <w:sz w:val="24"/>
          <w:szCs w:val="24"/>
        </w:rPr>
        <w:t>Aufstand der jungen Ökonomen</w:t>
      </w:r>
      <w:r w:rsidR="00F64B89">
        <w:rPr>
          <w:rFonts w:ascii="Times New Roman" w:hAnsi="Times New Roman" w:cs="Times New Roman"/>
          <w:sz w:val="24"/>
          <w:szCs w:val="24"/>
        </w:rPr>
        <w:t xml:space="preserve"> </w:t>
      </w:r>
      <w:r w:rsidR="008E4C45">
        <w:rPr>
          <w:rFonts w:ascii="Times New Roman" w:hAnsi="Times New Roman" w:cs="Times New Roman"/>
          <w:sz w:val="24"/>
          <w:szCs w:val="24"/>
        </w:rPr>
        <w:t>(Handelsblatt-Titel vom 5.5.2014</w:t>
      </w:r>
      <w:r w:rsidR="00021323">
        <w:rPr>
          <w:rFonts w:ascii="Times New Roman" w:hAnsi="Times New Roman" w:cs="Times New Roman"/>
          <w:sz w:val="24"/>
          <w:szCs w:val="24"/>
        </w:rPr>
        <w:t>)</w:t>
      </w:r>
      <w:r w:rsidR="008E4C45">
        <w:rPr>
          <w:rFonts w:ascii="Times New Roman" w:hAnsi="Times New Roman" w:cs="Times New Roman"/>
          <w:sz w:val="24"/>
          <w:szCs w:val="24"/>
        </w:rPr>
        <w:t xml:space="preserve">; Neues </w:t>
      </w:r>
      <w:r w:rsidR="00F64B89" w:rsidRPr="00F64B89">
        <w:rPr>
          <w:rFonts w:ascii="Times New Roman" w:hAnsi="Times New Roman" w:cs="Times New Roman"/>
          <w:sz w:val="24"/>
          <w:szCs w:val="24"/>
        </w:rPr>
        <w:t xml:space="preserve">vom OECD - </w:t>
      </w:r>
      <w:proofErr w:type="spellStart"/>
      <w:r w:rsidR="00F64B89" w:rsidRPr="00F64B89">
        <w:rPr>
          <w:rFonts w:ascii="Times New Roman" w:hAnsi="Times New Roman" w:cs="Times New Roman"/>
          <w:sz w:val="24"/>
          <w:szCs w:val="24"/>
        </w:rPr>
        <w:t>Better</w:t>
      </w:r>
      <w:proofErr w:type="spellEnd"/>
      <w:r w:rsidR="00F64B89" w:rsidRPr="00F64B89">
        <w:rPr>
          <w:rFonts w:ascii="Times New Roman" w:hAnsi="Times New Roman" w:cs="Times New Roman"/>
          <w:sz w:val="24"/>
          <w:szCs w:val="24"/>
        </w:rPr>
        <w:t xml:space="preserve"> Life Index</w:t>
      </w:r>
    </w:p>
    <w:p w:rsidR="00777EB1" w:rsidRDefault="000866BB" w:rsidP="008134D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027A5" w:rsidRDefault="001027A5" w:rsidP="008134DC">
      <w:pPr>
        <w:spacing w:after="120" w:line="360" w:lineRule="auto"/>
        <w:rPr>
          <w:rFonts w:ascii="Times New Roman" w:hAnsi="Times New Roman" w:cs="Times New Roman"/>
          <w:sz w:val="24"/>
          <w:szCs w:val="24"/>
        </w:rPr>
      </w:pPr>
    </w:p>
    <w:p w:rsidR="00777EB1" w:rsidRPr="007E2C7C" w:rsidRDefault="00777EB1" w:rsidP="008134DC">
      <w:pPr>
        <w:spacing w:after="120" w:line="360" w:lineRule="auto"/>
        <w:rPr>
          <w:rFonts w:ascii="Times New Roman" w:hAnsi="Times New Roman" w:cs="Times New Roman"/>
          <w:sz w:val="24"/>
          <w:szCs w:val="24"/>
        </w:rPr>
      </w:pPr>
      <w:r w:rsidRPr="007E2C7C">
        <w:rPr>
          <w:rFonts w:ascii="Times New Roman" w:hAnsi="Times New Roman" w:cs="Times New Roman"/>
          <w:sz w:val="24"/>
          <w:szCs w:val="24"/>
        </w:rPr>
        <w:t xml:space="preserve">Sehr geehrte Frau Bundestagsabgeordnete, </w:t>
      </w:r>
    </w:p>
    <w:p w:rsidR="00777EB1" w:rsidRPr="007E2C7C" w:rsidRDefault="00777EB1" w:rsidP="008134DC">
      <w:pPr>
        <w:spacing w:after="120" w:line="360" w:lineRule="auto"/>
        <w:rPr>
          <w:rFonts w:ascii="Times New Roman" w:hAnsi="Times New Roman" w:cs="Times New Roman"/>
          <w:sz w:val="24"/>
          <w:szCs w:val="24"/>
        </w:rPr>
      </w:pPr>
      <w:r w:rsidRPr="007E2C7C">
        <w:rPr>
          <w:rFonts w:ascii="Times New Roman" w:hAnsi="Times New Roman" w:cs="Times New Roman"/>
          <w:sz w:val="24"/>
          <w:szCs w:val="24"/>
        </w:rPr>
        <w:t>liebe Frau Kolbe,</w:t>
      </w:r>
    </w:p>
    <w:p w:rsidR="00777EB1" w:rsidRDefault="00777EB1" w:rsidP="008134DC">
      <w:pPr>
        <w:spacing w:after="120" w:line="360" w:lineRule="auto"/>
        <w:rPr>
          <w:rFonts w:ascii="Times New Roman" w:hAnsi="Times New Roman" w:cs="Times New Roman"/>
          <w:sz w:val="24"/>
          <w:szCs w:val="24"/>
        </w:rPr>
      </w:pPr>
    </w:p>
    <w:p w:rsidR="00777EB1" w:rsidRPr="007E2C7C" w:rsidRDefault="00777EB1" w:rsidP="008134DC">
      <w:pPr>
        <w:spacing w:after="120" w:line="360" w:lineRule="auto"/>
        <w:rPr>
          <w:rFonts w:ascii="Times New Roman" w:hAnsi="Times New Roman" w:cs="Times New Roman"/>
          <w:sz w:val="24"/>
          <w:szCs w:val="24"/>
        </w:rPr>
      </w:pPr>
      <w:r w:rsidRPr="007E2C7C">
        <w:rPr>
          <w:rFonts w:ascii="Times New Roman" w:hAnsi="Times New Roman" w:cs="Times New Roman"/>
          <w:sz w:val="24"/>
          <w:szCs w:val="24"/>
        </w:rPr>
        <w:t xml:space="preserve">vielen Dank für Ihre E-Mail vom 30.8.2013. </w:t>
      </w:r>
    </w:p>
    <w:p w:rsidR="00777EB1" w:rsidRDefault="00777EB1" w:rsidP="008134DC">
      <w:pPr>
        <w:spacing w:after="120" w:line="360" w:lineRule="auto"/>
        <w:rPr>
          <w:rFonts w:ascii="Times New Roman" w:hAnsi="Times New Roman" w:cs="Times New Roman"/>
          <w:sz w:val="24"/>
          <w:szCs w:val="24"/>
        </w:rPr>
      </w:pPr>
      <w:r w:rsidRPr="007E2C7C">
        <w:rPr>
          <w:rFonts w:ascii="Times New Roman" w:hAnsi="Times New Roman" w:cs="Times New Roman"/>
          <w:sz w:val="24"/>
          <w:szCs w:val="24"/>
        </w:rPr>
        <w:t xml:space="preserve">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r>
        <w:rPr>
          <w:rFonts w:ascii="Times New Roman" w:hAnsi="Times New Roman" w:cs="Times New Roman"/>
          <w:sz w:val="24"/>
          <w:szCs w:val="24"/>
        </w:rPr>
        <w:t>(</w:t>
      </w:r>
      <w:proofErr w:type="spellStart"/>
      <w:r>
        <w:rPr>
          <w:rFonts w:ascii="Times New Roman" w:hAnsi="Times New Roman" w:cs="Times New Roman"/>
          <w:sz w:val="24"/>
          <w:szCs w:val="24"/>
        </w:rPr>
        <w:t>Happiness</w:t>
      </w:r>
      <w:proofErr w:type="spellEnd"/>
      <w:r>
        <w:rPr>
          <w:rFonts w:ascii="Times New Roman" w:hAnsi="Times New Roman" w:cs="Times New Roman"/>
          <w:sz w:val="24"/>
          <w:szCs w:val="24"/>
        </w:rPr>
        <w:t xml:space="preserve"> Research) </w:t>
      </w:r>
      <w:r w:rsidRPr="007E2C7C">
        <w:rPr>
          <w:rFonts w:ascii="Times New Roman" w:hAnsi="Times New Roman" w:cs="Times New Roman"/>
          <w:sz w:val="24"/>
          <w:szCs w:val="24"/>
        </w:rPr>
        <w:t>und der Psychologischen Ökonomie (</w:t>
      </w:r>
      <w:proofErr w:type="spellStart"/>
      <w:r w:rsidRPr="007E2C7C">
        <w:rPr>
          <w:rFonts w:ascii="Times New Roman" w:hAnsi="Times New Roman" w:cs="Times New Roman"/>
          <w:sz w:val="24"/>
          <w:szCs w:val="24"/>
        </w:rPr>
        <w:t>Behavioral</w:t>
      </w:r>
      <w:proofErr w:type="spellEnd"/>
      <w:r w:rsidRPr="007E2C7C">
        <w:rPr>
          <w:rFonts w:ascii="Times New Roman" w:hAnsi="Times New Roman" w:cs="Times New Roman"/>
          <w:sz w:val="24"/>
          <w:szCs w:val="24"/>
        </w:rPr>
        <w:t xml:space="preserve"> Economics) auf dem Laufenden zu halten.  </w:t>
      </w:r>
    </w:p>
    <w:p w:rsidR="00777EB1" w:rsidRDefault="00777EB1" w:rsidP="008134DC">
      <w:pPr>
        <w:spacing w:after="120" w:line="360" w:lineRule="auto"/>
        <w:rPr>
          <w:rFonts w:ascii="Times New Roman" w:hAnsi="Times New Roman" w:cs="Times New Roman"/>
          <w:sz w:val="24"/>
          <w:szCs w:val="24"/>
        </w:rPr>
      </w:pPr>
    </w:p>
    <w:p w:rsidR="00021323" w:rsidRPr="008E4C45" w:rsidRDefault="00021323" w:rsidP="008134DC">
      <w:pPr>
        <w:spacing w:after="120" w:line="360" w:lineRule="auto"/>
        <w:rPr>
          <w:rFonts w:ascii="Times New Roman" w:hAnsi="Times New Roman" w:cs="Times New Roman"/>
          <w:sz w:val="24"/>
          <w:szCs w:val="24"/>
          <w:u w:val="single"/>
        </w:rPr>
      </w:pPr>
      <w:r w:rsidRPr="008E4C45">
        <w:rPr>
          <w:rFonts w:ascii="Times New Roman" w:hAnsi="Times New Roman" w:cs="Times New Roman"/>
          <w:sz w:val="24"/>
          <w:szCs w:val="24"/>
          <w:u w:val="single"/>
        </w:rPr>
        <w:t xml:space="preserve">Aufstand  der jungen Ökonomen </w:t>
      </w:r>
      <w:r w:rsidR="008E4C45">
        <w:rPr>
          <w:rFonts w:ascii="Times New Roman" w:hAnsi="Times New Roman" w:cs="Times New Roman"/>
          <w:sz w:val="24"/>
          <w:szCs w:val="24"/>
        </w:rPr>
        <w:t>(Handelsblatt-Titel vom 5.5.2014</w:t>
      </w:r>
      <w:r w:rsidR="00DA61FA">
        <w:rPr>
          <w:rFonts w:ascii="Times New Roman" w:hAnsi="Times New Roman" w:cs="Times New Roman"/>
          <w:sz w:val="24"/>
          <w:szCs w:val="24"/>
        </w:rPr>
        <w:t>)</w:t>
      </w:r>
    </w:p>
    <w:p w:rsidR="00571514" w:rsidRDefault="001027A5" w:rsidP="008134D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Am 5.Mai 2014 wurde von </w:t>
      </w:r>
      <w:r w:rsidR="00DA61FA">
        <w:rPr>
          <w:rFonts w:ascii="Times New Roman" w:hAnsi="Times New Roman" w:cs="Times New Roman"/>
          <w:sz w:val="24"/>
          <w:szCs w:val="24"/>
        </w:rPr>
        <w:t>eine</w:t>
      </w:r>
      <w:r w:rsidR="00082178">
        <w:rPr>
          <w:rFonts w:ascii="Times New Roman" w:hAnsi="Times New Roman" w:cs="Times New Roman"/>
          <w:sz w:val="24"/>
          <w:szCs w:val="24"/>
        </w:rPr>
        <w:t>r</w:t>
      </w:r>
      <w:r w:rsidR="00DA61FA">
        <w:rPr>
          <w:rFonts w:ascii="Times New Roman" w:hAnsi="Times New Roman" w:cs="Times New Roman"/>
          <w:sz w:val="24"/>
          <w:szCs w:val="24"/>
        </w:rPr>
        <w:t xml:space="preserve"> globalen Initiative von </w:t>
      </w:r>
      <w:r>
        <w:rPr>
          <w:rFonts w:ascii="Times New Roman" w:hAnsi="Times New Roman" w:cs="Times New Roman"/>
          <w:sz w:val="24"/>
          <w:szCs w:val="24"/>
        </w:rPr>
        <w:t xml:space="preserve">Studentengruppen aus 19 Länder der  "Aufruf für eine </w:t>
      </w:r>
      <w:proofErr w:type="spellStart"/>
      <w:r>
        <w:rPr>
          <w:rFonts w:ascii="Times New Roman" w:hAnsi="Times New Roman" w:cs="Times New Roman"/>
          <w:sz w:val="24"/>
          <w:szCs w:val="24"/>
        </w:rPr>
        <w:t>plurale</w:t>
      </w:r>
      <w:proofErr w:type="spellEnd"/>
      <w:r>
        <w:rPr>
          <w:rFonts w:ascii="Times New Roman" w:hAnsi="Times New Roman" w:cs="Times New Roman"/>
          <w:sz w:val="24"/>
          <w:szCs w:val="24"/>
        </w:rPr>
        <w:t xml:space="preserve"> Ökonomik" veröffentlicht. Sie fordern eine vielseitigere und realitätsnähere </w:t>
      </w:r>
      <w:proofErr w:type="spellStart"/>
      <w:r>
        <w:rPr>
          <w:rFonts w:ascii="Times New Roman" w:hAnsi="Times New Roman" w:cs="Times New Roman"/>
          <w:sz w:val="24"/>
          <w:szCs w:val="24"/>
        </w:rPr>
        <w:t>Ökonomenausbildung</w:t>
      </w:r>
      <w:proofErr w:type="spellEnd"/>
      <w:r w:rsidR="00571514">
        <w:rPr>
          <w:rFonts w:ascii="Times New Roman" w:hAnsi="Times New Roman" w:cs="Times New Roman"/>
          <w:sz w:val="24"/>
          <w:szCs w:val="24"/>
        </w:rPr>
        <w:t xml:space="preserve"> (</w:t>
      </w:r>
      <w:r w:rsidR="00571514" w:rsidRPr="00571514">
        <w:rPr>
          <w:rFonts w:ascii="Times New Roman" w:hAnsi="Times New Roman" w:cs="Times New Roman"/>
          <w:sz w:val="24"/>
          <w:szCs w:val="24"/>
        </w:rPr>
        <w:t>http://www.plurale-oekonomik.de/projekte/aufruf/</w:t>
      </w:r>
      <w:r w:rsidR="00571514">
        <w:rPr>
          <w:rFonts w:ascii="Times New Roman" w:hAnsi="Times New Roman" w:cs="Times New Roman"/>
          <w:sz w:val="24"/>
          <w:szCs w:val="24"/>
        </w:rPr>
        <w:t>).</w:t>
      </w:r>
    </w:p>
    <w:p w:rsidR="00571514" w:rsidRDefault="001027A5" w:rsidP="008134D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Handelsblatt hat </w:t>
      </w:r>
      <w:r w:rsidR="00CD5151">
        <w:rPr>
          <w:rFonts w:ascii="Times New Roman" w:hAnsi="Times New Roman" w:cs="Times New Roman"/>
          <w:sz w:val="24"/>
          <w:szCs w:val="24"/>
        </w:rPr>
        <w:t xml:space="preserve">am 5.Mai </w:t>
      </w:r>
      <w:r>
        <w:rPr>
          <w:rFonts w:ascii="Times New Roman" w:hAnsi="Times New Roman" w:cs="Times New Roman"/>
          <w:sz w:val="24"/>
          <w:szCs w:val="24"/>
        </w:rPr>
        <w:t xml:space="preserve">breit über diesen Aufruf berichtet und ihn in weitgehend abgedruckt (S. 12f). </w:t>
      </w:r>
      <w:r w:rsidR="00DA61FA">
        <w:rPr>
          <w:rFonts w:ascii="Times New Roman" w:hAnsi="Times New Roman" w:cs="Times New Roman"/>
          <w:sz w:val="24"/>
          <w:szCs w:val="24"/>
        </w:rPr>
        <w:t>D</w:t>
      </w:r>
      <w:r>
        <w:rPr>
          <w:rFonts w:ascii="Times New Roman" w:hAnsi="Times New Roman" w:cs="Times New Roman"/>
          <w:sz w:val="24"/>
          <w:szCs w:val="24"/>
        </w:rPr>
        <w:t xml:space="preserve">ie Ökonomik </w:t>
      </w:r>
      <w:r w:rsidR="00DA61FA">
        <w:rPr>
          <w:rFonts w:ascii="Times New Roman" w:hAnsi="Times New Roman" w:cs="Times New Roman"/>
          <w:sz w:val="24"/>
          <w:szCs w:val="24"/>
        </w:rPr>
        <w:t xml:space="preserve">hat </w:t>
      </w:r>
      <w:r>
        <w:rPr>
          <w:rFonts w:ascii="Times New Roman" w:hAnsi="Times New Roman" w:cs="Times New Roman"/>
          <w:sz w:val="24"/>
          <w:szCs w:val="24"/>
        </w:rPr>
        <w:t>in der Krise versagt</w:t>
      </w:r>
      <w:r w:rsidR="00DA61FA">
        <w:rPr>
          <w:rFonts w:ascii="Times New Roman" w:hAnsi="Times New Roman" w:cs="Times New Roman"/>
          <w:sz w:val="24"/>
          <w:szCs w:val="24"/>
        </w:rPr>
        <w:t xml:space="preserve">, daher fordert die </w:t>
      </w:r>
      <w:r>
        <w:rPr>
          <w:rFonts w:ascii="Times New Roman" w:hAnsi="Times New Roman" w:cs="Times New Roman"/>
          <w:sz w:val="24"/>
          <w:szCs w:val="24"/>
        </w:rPr>
        <w:t xml:space="preserve">studentische Initiative </w:t>
      </w:r>
      <w:r w:rsidR="00571514">
        <w:rPr>
          <w:rFonts w:ascii="Times New Roman" w:hAnsi="Times New Roman" w:cs="Times New Roman"/>
          <w:sz w:val="24"/>
          <w:szCs w:val="24"/>
        </w:rPr>
        <w:t>eine Totalreform</w:t>
      </w:r>
      <w:r w:rsidR="00DA61FA">
        <w:rPr>
          <w:rFonts w:ascii="Times New Roman" w:hAnsi="Times New Roman" w:cs="Times New Roman"/>
          <w:sz w:val="24"/>
          <w:szCs w:val="24"/>
        </w:rPr>
        <w:t>.</w:t>
      </w:r>
      <w:r w:rsidR="00571514">
        <w:rPr>
          <w:rFonts w:ascii="Times New Roman" w:hAnsi="Times New Roman" w:cs="Times New Roman"/>
          <w:sz w:val="24"/>
          <w:szCs w:val="24"/>
        </w:rPr>
        <w:t xml:space="preserve">"Wirtschaftstudenten haben die alten Lehrbücher und -meinungen </w:t>
      </w:r>
      <w:r w:rsidR="00571514">
        <w:rPr>
          <w:rFonts w:ascii="Times New Roman" w:hAnsi="Times New Roman" w:cs="Times New Roman"/>
          <w:sz w:val="24"/>
          <w:szCs w:val="24"/>
        </w:rPr>
        <w:lastRenderedPageBreak/>
        <w:t>satt. Ihr Vorwurf lautet: Das Establishment hat aus der Krise nichts gelernt.", so Norbert Häring, der  Ökonomie-Korrespondent des Handelsblatts.</w:t>
      </w:r>
    </w:p>
    <w:p w:rsidR="00DF0571" w:rsidRDefault="00DF0571" w:rsidP="008134DC">
      <w:pPr>
        <w:spacing w:after="120" w:line="360" w:lineRule="auto"/>
        <w:rPr>
          <w:rFonts w:ascii="Times New Roman" w:hAnsi="Times New Roman" w:cs="Times New Roman"/>
          <w:sz w:val="24"/>
          <w:szCs w:val="24"/>
        </w:rPr>
      </w:pPr>
    </w:p>
    <w:p w:rsidR="00571514" w:rsidRPr="00FE08C1" w:rsidRDefault="00571514" w:rsidP="008134DC">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t>„Kaum je hat eine wichtige Wissenschaft ein solches Debakel erlebt, wie die Ökonomie.“</w:t>
      </w:r>
    </w:p>
    <w:p w:rsidR="00571514" w:rsidRPr="00FE08C1" w:rsidRDefault="00571514" w:rsidP="008134DC">
      <w:pPr>
        <w:spacing w:after="120" w:line="360" w:lineRule="auto"/>
        <w:jc w:val="center"/>
        <w:rPr>
          <w:rFonts w:ascii="Times New Roman" w:hAnsi="Times New Roman" w:cs="Times New Roman"/>
          <w:sz w:val="24"/>
          <w:szCs w:val="24"/>
          <w:lang w:val="en-US"/>
        </w:rPr>
      </w:pPr>
      <w:r w:rsidRPr="00FE08C1">
        <w:rPr>
          <w:rFonts w:ascii="Times New Roman" w:hAnsi="Times New Roman" w:cs="Times New Roman"/>
          <w:sz w:val="24"/>
          <w:szCs w:val="24"/>
          <w:lang w:val="en-US"/>
        </w:rPr>
        <w:t xml:space="preserve">Edward </w:t>
      </w:r>
      <w:proofErr w:type="spellStart"/>
      <w:r w:rsidRPr="00FE08C1">
        <w:rPr>
          <w:rFonts w:ascii="Times New Roman" w:hAnsi="Times New Roman" w:cs="Times New Roman"/>
          <w:sz w:val="24"/>
          <w:szCs w:val="24"/>
          <w:lang w:val="en-US"/>
        </w:rPr>
        <w:t>Fullbrook</w:t>
      </w:r>
      <w:proofErr w:type="spellEnd"/>
      <w:r w:rsidRPr="00FE08C1">
        <w:rPr>
          <w:rFonts w:ascii="Times New Roman" w:hAnsi="Times New Roman" w:cs="Times New Roman"/>
          <w:sz w:val="24"/>
          <w:szCs w:val="24"/>
          <w:lang w:val="en-US"/>
        </w:rPr>
        <w:t>, Director of the  World Economic Association  (http://www.worldeconomicsassociation.org/)</w:t>
      </w:r>
    </w:p>
    <w:p w:rsidR="00571514" w:rsidRDefault="00571514" w:rsidP="008134DC">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t xml:space="preserve">Gastkommentar im Handelsblatt vom 10. April 2013     </w:t>
      </w:r>
    </w:p>
    <w:p w:rsidR="00DF0571" w:rsidRDefault="00DF0571" w:rsidP="008134DC">
      <w:pPr>
        <w:spacing w:after="120" w:line="360" w:lineRule="auto"/>
        <w:jc w:val="center"/>
        <w:rPr>
          <w:rFonts w:ascii="Times New Roman" w:hAnsi="Times New Roman" w:cs="Times New Roman"/>
          <w:sz w:val="24"/>
          <w:szCs w:val="24"/>
        </w:rPr>
      </w:pPr>
    </w:p>
    <w:p w:rsidR="008134DC" w:rsidRPr="006C1856" w:rsidRDefault="008134DC" w:rsidP="008134DC">
      <w:pPr>
        <w:spacing w:after="120" w:line="360" w:lineRule="auto"/>
        <w:rPr>
          <w:rFonts w:ascii="Times New Roman" w:hAnsi="Times New Roman" w:cs="Times New Roman"/>
          <w:sz w:val="24"/>
          <w:szCs w:val="24"/>
        </w:rPr>
      </w:pPr>
      <w:r w:rsidRPr="006C1856">
        <w:rPr>
          <w:rFonts w:ascii="Times New Roman" w:hAnsi="Times New Roman" w:cs="Times New Roman"/>
          <w:sz w:val="24"/>
          <w:szCs w:val="24"/>
        </w:rPr>
        <w:t xml:space="preserve">Das Beharren auf (alten) Theorien bzw. Überzeugung ist </w:t>
      </w:r>
      <w:r>
        <w:rPr>
          <w:rFonts w:ascii="Times New Roman" w:hAnsi="Times New Roman" w:cs="Times New Roman"/>
          <w:sz w:val="24"/>
          <w:szCs w:val="24"/>
        </w:rPr>
        <w:t>aus</w:t>
      </w:r>
      <w:r w:rsidRPr="006C1856">
        <w:rPr>
          <w:rFonts w:ascii="Times New Roman" w:hAnsi="Times New Roman" w:cs="Times New Roman"/>
          <w:sz w:val="24"/>
          <w:szCs w:val="24"/>
        </w:rPr>
        <w:t xml:space="preserve"> der </w:t>
      </w:r>
      <w:proofErr w:type="spellStart"/>
      <w:r w:rsidRPr="009C34A9">
        <w:rPr>
          <w:rFonts w:ascii="Times New Roman" w:hAnsi="Times New Roman" w:cs="Times New Roman"/>
          <w:b/>
          <w:sz w:val="24"/>
          <w:szCs w:val="24"/>
        </w:rPr>
        <w:t>Behavio</w:t>
      </w:r>
      <w:r w:rsidR="009C34A9" w:rsidRPr="009C34A9">
        <w:rPr>
          <w:rFonts w:ascii="Times New Roman" w:hAnsi="Times New Roman" w:cs="Times New Roman"/>
          <w:b/>
          <w:sz w:val="24"/>
          <w:szCs w:val="24"/>
        </w:rPr>
        <w:t>r</w:t>
      </w:r>
      <w:r w:rsidRPr="009C34A9">
        <w:rPr>
          <w:rFonts w:ascii="Times New Roman" w:hAnsi="Times New Roman" w:cs="Times New Roman"/>
          <w:b/>
          <w:sz w:val="24"/>
          <w:szCs w:val="24"/>
        </w:rPr>
        <w:t>al</w:t>
      </w:r>
      <w:proofErr w:type="spellEnd"/>
      <w:r w:rsidRPr="009C34A9">
        <w:rPr>
          <w:rFonts w:ascii="Times New Roman" w:hAnsi="Times New Roman" w:cs="Times New Roman"/>
          <w:b/>
          <w:sz w:val="24"/>
          <w:szCs w:val="24"/>
        </w:rPr>
        <w:t xml:space="preserve"> Economics</w:t>
      </w:r>
      <w:r w:rsidRPr="006C1856">
        <w:rPr>
          <w:rFonts w:ascii="Times New Roman" w:hAnsi="Times New Roman" w:cs="Times New Roman"/>
          <w:sz w:val="24"/>
          <w:szCs w:val="24"/>
        </w:rPr>
        <w:t xml:space="preserve"> unter dem Stichwort </w:t>
      </w:r>
      <w:proofErr w:type="spellStart"/>
      <w:r w:rsidRPr="00DF0571">
        <w:rPr>
          <w:rFonts w:ascii="Times New Roman" w:hAnsi="Times New Roman" w:cs="Times New Roman"/>
          <w:b/>
          <w:bCs/>
          <w:sz w:val="24"/>
          <w:szCs w:val="24"/>
        </w:rPr>
        <w:t>Confirmation</w:t>
      </w:r>
      <w:proofErr w:type="spellEnd"/>
      <w:r w:rsidRPr="00DF0571">
        <w:rPr>
          <w:rFonts w:ascii="Times New Roman" w:hAnsi="Times New Roman" w:cs="Times New Roman"/>
          <w:b/>
          <w:bCs/>
          <w:sz w:val="24"/>
          <w:szCs w:val="24"/>
        </w:rPr>
        <w:t xml:space="preserve"> </w:t>
      </w:r>
      <w:proofErr w:type="spellStart"/>
      <w:r w:rsidRPr="00DF0571">
        <w:rPr>
          <w:rFonts w:ascii="Times New Roman" w:hAnsi="Times New Roman" w:cs="Times New Roman"/>
          <w:b/>
          <w:bCs/>
          <w:sz w:val="24"/>
          <w:szCs w:val="24"/>
        </w:rPr>
        <w:t>bias</w:t>
      </w:r>
      <w:proofErr w:type="spellEnd"/>
      <w:r w:rsidRPr="006C1856">
        <w:rPr>
          <w:rFonts w:ascii="Times New Roman" w:hAnsi="Times New Roman" w:cs="Times New Roman"/>
          <w:bCs/>
          <w:sz w:val="24"/>
          <w:szCs w:val="24"/>
        </w:rPr>
        <w:t xml:space="preserve"> bekannt. Damit ist gemeint, dass </w:t>
      </w:r>
      <w:r w:rsidRPr="006C1856">
        <w:rPr>
          <w:rFonts w:ascii="Times New Roman" w:hAnsi="Times New Roman" w:cs="Times New Roman"/>
          <w:b/>
          <w:bCs/>
          <w:sz w:val="24"/>
          <w:szCs w:val="24"/>
        </w:rPr>
        <w:t xml:space="preserve"> </w:t>
      </w:r>
      <w:r w:rsidRPr="006C1856">
        <w:rPr>
          <w:rFonts w:ascii="Times New Roman" w:hAnsi="Times New Roman" w:cs="Times New Roman"/>
          <w:sz w:val="24"/>
          <w:szCs w:val="24"/>
        </w:rPr>
        <w:t>Menschen zu stark nur  auf Informationen achten, die ihre bisherige Meinung stützen</w:t>
      </w:r>
      <w:r w:rsidR="00CD5151" w:rsidRPr="00CD5151">
        <w:rPr>
          <w:rFonts w:ascii="Times New Roman" w:hAnsi="Times New Roman" w:cs="Times New Roman"/>
          <w:sz w:val="24"/>
          <w:szCs w:val="24"/>
        </w:rPr>
        <w:t xml:space="preserve"> </w:t>
      </w:r>
      <w:r w:rsidR="00CD5151">
        <w:rPr>
          <w:rFonts w:ascii="Times New Roman" w:hAnsi="Times New Roman" w:cs="Times New Roman"/>
          <w:sz w:val="24"/>
          <w:szCs w:val="24"/>
        </w:rPr>
        <w:t>bzw. Nichtpassendes einfach ignorieren</w:t>
      </w:r>
      <w:r w:rsidRPr="006C1856">
        <w:rPr>
          <w:rFonts w:ascii="Times New Roman" w:hAnsi="Times New Roman" w:cs="Times New Roman"/>
          <w:sz w:val="24"/>
          <w:szCs w:val="24"/>
        </w:rPr>
        <w:t>, da sie nur ungern ihre Auffassungen ändern (sog. Problem der „kognitiven Dissonanz“).</w:t>
      </w:r>
      <w:r>
        <w:rPr>
          <w:rFonts w:ascii="Times New Roman" w:hAnsi="Times New Roman" w:cs="Times New Roman"/>
          <w:sz w:val="24"/>
          <w:szCs w:val="24"/>
        </w:rPr>
        <w:t xml:space="preserve"> Das ist </w:t>
      </w:r>
      <w:r w:rsidR="00DF0571">
        <w:rPr>
          <w:rFonts w:ascii="Times New Roman" w:hAnsi="Times New Roman" w:cs="Times New Roman"/>
          <w:sz w:val="24"/>
          <w:szCs w:val="24"/>
        </w:rPr>
        <w:t xml:space="preserve">zwar </w:t>
      </w:r>
      <w:r>
        <w:rPr>
          <w:rFonts w:ascii="Times New Roman" w:hAnsi="Times New Roman" w:cs="Times New Roman"/>
          <w:sz w:val="24"/>
          <w:szCs w:val="24"/>
        </w:rPr>
        <w:t xml:space="preserve">menschlich, </w:t>
      </w:r>
      <w:r w:rsidR="00DA61FA">
        <w:rPr>
          <w:rFonts w:ascii="Times New Roman" w:hAnsi="Times New Roman" w:cs="Times New Roman"/>
          <w:sz w:val="24"/>
          <w:szCs w:val="24"/>
        </w:rPr>
        <w:t>d.h. dem Denken und Entscheiden</w:t>
      </w:r>
      <w:r w:rsidR="00F0114E">
        <w:rPr>
          <w:rFonts w:ascii="Times New Roman" w:hAnsi="Times New Roman" w:cs="Times New Roman"/>
          <w:sz w:val="24"/>
          <w:szCs w:val="24"/>
        </w:rPr>
        <w:t xml:space="preserve"> des Menschen</w:t>
      </w:r>
      <w:r w:rsidR="00DA61FA">
        <w:rPr>
          <w:rFonts w:ascii="Times New Roman" w:hAnsi="Times New Roman" w:cs="Times New Roman"/>
          <w:sz w:val="24"/>
          <w:szCs w:val="24"/>
        </w:rPr>
        <w:t xml:space="preserve"> nach dem </w:t>
      </w:r>
      <w:proofErr w:type="spellStart"/>
      <w:r w:rsidR="00DA61FA">
        <w:rPr>
          <w:rFonts w:ascii="Times New Roman" w:hAnsi="Times New Roman" w:cs="Times New Roman"/>
          <w:sz w:val="24"/>
          <w:szCs w:val="24"/>
        </w:rPr>
        <w:t>Dualen</w:t>
      </w:r>
      <w:proofErr w:type="spellEnd"/>
      <w:r w:rsidR="00DA61FA">
        <w:rPr>
          <w:rFonts w:ascii="Times New Roman" w:hAnsi="Times New Roman" w:cs="Times New Roman"/>
          <w:sz w:val="24"/>
          <w:szCs w:val="24"/>
        </w:rPr>
        <w:t xml:space="preserve"> Handlungs</w:t>
      </w:r>
      <w:r w:rsidR="00F0114E">
        <w:rPr>
          <w:rFonts w:ascii="Times New Roman" w:hAnsi="Times New Roman" w:cs="Times New Roman"/>
          <w:sz w:val="24"/>
          <w:szCs w:val="24"/>
        </w:rPr>
        <w:t>system</w:t>
      </w:r>
      <w:r w:rsidR="009C34A9">
        <w:rPr>
          <w:rFonts w:ascii="Times New Roman" w:hAnsi="Times New Roman" w:cs="Times New Roman"/>
          <w:sz w:val="24"/>
          <w:szCs w:val="24"/>
        </w:rPr>
        <w:t xml:space="preserve"> geschuldet</w:t>
      </w:r>
      <w:r w:rsidR="00F0114E">
        <w:rPr>
          <w:rFonts w:ascii="Times New Roman" w:hAnsi="Times New Roman" w:cs="Times New Roman"/>
          <w:sz w:val="24"/>
          <w:szCs w:val="24"/>
        </w:rPr>
        <w:t xml:space="preserve">, </w:t>
      </w:r>
      <w:r w:rsidRPr="001513FD">
        <w:rPr>
          <w:rFonts w:ascii="Times New Roman" w:hAnsi="Times New Roman" w:cs="Times New Roman"/>
          <w:b/>
          <w:sz w:val="24"/>
          <w:szCs w:val="24"/>
        </w:rPr>
        <w:t>wirtschaftspolitisch</w:t>
      </w:r>
      <w:r>
        <w:rPr>
          <w:rFonts w:ascii="Times New Roman" w:hAnsi="Times New Roman" w:cs="Times New Roman"/>
          <w:sz w:val="24"/>
          <w:szCs w:val="24"/>
        </w:rPr>
        <w:t xml:space="preserve"> allerdings </w:t>
      </w:r>
      <w:r w:rsidRPr="001513FD">
        <w:rPr>
          <w:rFonts w:ascii="Times New Roman" w:hAnsi="Times New Roman" w:cs="Times New Roman"/>
          <w:b/>
          <w:sz w:val="24"/>
          <w:szCs w:val="24"/>
        </w:rPr>
        <w:t>fatal</w:t>
      </w:r>
      <w:r>
        <w:rPr>
          <w:rFonts w:ascii="Times New Roman" w:hAnsi="Times New Roman" w:cs="Times New Roman"/>
          <w:sz w:val="24"/>
          <w:szCs w:val="24"/>
        </w:rPr>
        <w:t xml:space="preserve">. </w:t>
      </w:r>
    </w:p>
    <w:p w:rsidR="006C1856" w:rsidRPr="008134DC" w:rsidRDefault="006C1856" w:rsidP="008134DC">
      <w:pP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Daniel </w:t>
      </w:r>
      <w:proofErr w:type="spellStart"/>
      <w:r w:rsidRPr="008134DC">
        <w:rPr>
          <w:rFonts w:ascii="Times New Roman" w:hAnsi="Times New Roman" w:cs="Times New Roman"/>
          <w:sz w:val="24"/>
          <w:szCs w:val="24"/>
        </w:rPr>
        <w:t>Kahneman</w:t>
      </w:r>
      <w:proofErr w:type="spellEnd"/>
      <w:r w:rsidRPr="008134DC">
        <w:rPr>
          <w:rFonts w:ascii="Times New Roman" w:hAnsi="Times New Roman" w:cs="Times New Roman"/>
          <w:sz w:val="24"/>
          <w:szCs w:val="24"/>
        </w:rPr>
        <w:t xml:space="preserve"> schreibt dazu:</w:t>
      </w:r>
      <w:r w:rsidRPr="008134DC">
        <w:rPr>
          <w:rFonts w:ascii="Times New Roman" w:eastAsia="+mn-ea" w:hAnsi="Times New Roman" w:cs="Times New Roman"/>
          <w:color w:val="000000"/>
          <w:sz w:val="24"/>
          <w:szCs w:val="24"/>
          <w:lang w:eastAsia="de-DE"/>
        </w:rPr>
        <w:t xml:space="preserve"> </w:t>
      </w:r>
      <w:r w:rsidRPr="008134DC">
        <w:rPr>
          <w:rFonts w:ascii="Times New Roman" w:hAnsi="Times New Roman" w:cs="Times New Roman"/>
          <w:sz w:val="24"/>
          <w:szCs w:val="24"/>
        </w:rPr>
        <w:t>„Im Gegensatz zu den Regeln von Wissenschaftstheoretikern, die empfehlen, Hypothesen dadurch zu überprüfen, dass man sie zu widerlegen versucht, suchen Menschen (und recht häufig auch Wissenschaftler) eher nach Daten, die mit ihren gegenwärtigen Überzeugungen vereinbar sind.</w:t>
      </w:r>
      <w:r w:rsidR="009C34A9">
        <w:rPr>
          <w:rFonts w:ascii="Times New Roman" w:hAnsi="Times New Roman" w:cs="Times New Roman"/>
          <w:sz w:val="24"/>
          <w:szCs w:val="24"/>
        </w:rPr>
        <w:t xml:space="preserve"> Die </w:t>
      </w:r>
      <w:r w:rsidR="009C34A9" w:rsidRPr="001513FD">
        <w:rPr>
          <w:rFonts w:ascii="Times New Roman" w:hAnsi="Times New Roman" w:cs="Times New Roman"/>
          <w:b/>
          <w:sz w:val="24"/>
          <w:szCs w:val="24"/>
        </w:rPr>
        <w:t>Bestätigungstendenz</w:t>
      </w:r>
      <w:r w:rsidR="009C34A9">
        <w:rPr>
          <w:rFonts w:ascii="Times New Roman" w:hAnsi="Times New Roman" w:cs="Times New Roman"/>
          <w:sz w:val="24"/>
          <w:szCs w:val="24"/>
        </w:rPr>
        <w:t xml:space="preserve"> von System 1 begünstigt die unkritische Annahme von Vorschlägen und überzeichnet die Wahrscheinlichkeit extremer und unwahrscheinlicher Ereignisse.</w:t>
      </w:r>
      <w:r w:rsidRPr="008134DC">
        <w:rPr>
          <w:rFonts w:ascii="Times New Roman" w:hAnsi="Times New Roman" w:cs="Times New Roman"/>
          <w:sz w:val="24"/>
          <w:szCs w:val="24"/>
        </w:rPr>
        <w:t xml:space="preserve">“ </w:t>
      </w:r>
      <w:r w:rsidR="00E54FE0" w:rsidRPr="008134DC">
        <w:rPr>
          <w:rFonts w:ascii="Times New Roman" w:hAnsi="Times New Roman" w:cs="Times New Roman"/>
          <w:sz w:val="24"/>
          <w:szCs w:val="24"/>
        </w:rPr>
        <w:t>(</w:t>
      </w:r>
      <w:r w:rsidRPr="008134DC">
        <w:rPr>
          <w:rFonts w:ascii="Times New Roman" w:hAnsi="Times New Roman" w:cs="Times New Roman"/>
          <w:sz w:val="24"/>
          <w:szCs w:val="24"/>
        </w:rPr>
        <w:t>Schnelles Denken, langsames Denken</w:t>
      </w:r>
      <w:r w:rsidR="00E54FE0" w:rsidRPr="008134DC">
        <w:rPr>
          <w:rFonts w:ascii="Times New Roman" w:hAnsi="Times New Roman" w:cs="Times New Roman"/>
          <w:sz w:val="24"/>
          <w:szCs w:val="24"/>
        </w:rPr>
        <w:t>,</w:t>
      </w:r>
      <w:r w:rsidRPr="008134DC">
        <w:rPr>
          <w:rFonts w:ascii="Times New Roman" w:hAnsi="Times New Roman" w:cs="Times New Roman"/>
          <w:sz w:val="24"/>
          <w:szCs w:val="24"/>
        </w:rPr>
        <w:t xml:space="preserve"> 2012, S. 107f) </w:t>
      </w:r>
    </w:p>
    <w:p w:rsidR="00E54FE0" w:rsidRPr="008134DC" w:rsidRDefault="00E54FE0" w:rsidP="008134DC">
      <w:pPr>
        <w:spacing w:after="120" w:line="360" w:lineRule="auto"/>
        <w:rPr>
          <w:rFonts w:ascii="Times New Roman" w:hAnsi="Times New Roman" w:cs="Times New Roman"/>
          <w:sz w:val="24"/>
          <w:szCs w:val="24"/>
        </w:rPr>
      </w:pPr>
      <w:r w:rsidRPr="00DF0571">
        <w:rPr>
          <w:rFonts w:ascii="Times New Roman" w:hAnsi="Times New Roman" w:cs="Times New Roman"/>
          <w:b/>
          <w:sz w:val="24"/>
          <w:szCs w:val="24"/>
        </w:rPr>
        <w:t xml:space="preserve">Moderne </w:t>
      </w:r>
      <w:proofErr w:type="spellStart"/>
      <w:r w:rsidRPr="00DF0571">
        <w:rPr>
          <w:rFonts w:ascii="Times New Roman" w:hAnsi="Times New Roman" w:cs="Times New Roman"/>
          <w:b/>
          <w:sz w:val="24"/>
          <w:szCs w:val="24"/>
        </w:rPr>
        <w:t>Behavio</w:t>
      </w:r>
      <w:r w:rsidR="00CD5151">
        <w:rPr>
          <w:rFonts w:ascii="Times New Roman" w:hAnsi="Times New Roman" w:cs="Times New Roman"/>
          <w:b/>
          <w:sz w:val="24"/>
          <w:szCs w:val="24"/>
        </w:rPr>
        <w:t>r</w:t>
      </w:r>
      <w:r w:rsidRPr="00DF0571">
        <w:rPr>
          <w:rFonts w:ascii="Times New Roman" w:hAnsi="Times New Roman" w:cs="Times New Roman"/>
          <w:b/>
          <w:sz w:val="24"/>
          <w:szCs w:val="24"/>
        </w:rPr>
        <w:t>al</w:t>
      </w:r>
      <w:proofErr w:type="spellEnd"/>
      <w:r w:rsidRPr="00DF0571">
        <w:rPr>
          <w:rFonts w:ascii="Times New Roman" w:hAnsi="Times New Roman" w:cs="Times New Roman"/>
          <w:b/>
          <w:sz w:val="24"/>
          <w:szCs w:val="24"/>
        </w:rPr>
        <w:t xml:space="preserve"> Economics</w:t>
      </w:r>
      <w:r w:rsidRPr="008134DC">
        <w:rPr>
          <w:rFonts w:ascii="Times New Roman" w:hAnsi="Times New Roman" w:cs="Times New Roman"/>
          <w:sz w:val="24"/>
          <w:szCs w:val="24"/>
        </w:rPr>
        <w:t xml:space="preserve"> basiert auf dem </w:t>
      </w:r>
      <w:proofErr w:type="spellStart"/>
      <w:r w:rsidRPr="008134DC">
        <w:rPr>
          <w:rFonts w:ascii="Times New Roman" w:hAnsi="Times New Roman" w:cs="Times New Roman"/>
          <w:b/>
          <w:sz w:val="24"/>
          <w:szCs w:val="24"/>
        </w:rPr>
        <w:t>Dualen</w:t>
      </w:r>
      <w:proofErr w:type="spellEnd"/>
      <w:r w:rsidRPr="008134DC">
        <w:rPr>
          <w:rFonts w:ascii="Times New Roman" w:hAnsi="Times New Roman" w:cs="Times New Roman"/>
          <w:b/>
          <w:sz w:val="24"/>
          <w:szCs w:val="24"/>
        </w:rPr>
        <w:t xml:space="preserve"> Handlungssystem</w:t>
      </w:r>
      <w:r w:rsidRPr="008134DC">
        <w:rPr>
          <w:rFonts w:ascii="Times New Roman" w:hAnsi="Times New Roman" w:cs="Times New Roman"/>
          <w:sz w:val="24"/>
          <w:szCs w:val="24"/>
        </w:rPr>
        <w:t xml:space="preserve">, d.h. der neurobiologischen/psychologischen Erkenntnis, dass Menschen in zwei Systemen denken: einem </w:t>
      </w:r>
      <w:r w:rsidRPr="001513FD">
        <w:rPr>
          <w:rFonts w:ascii="Times New Roman" w:hAnsi="Times New Roman" w:cs="Times New Roman"/>
          <w:b/>
          <w:bCs/>
          <w:sz w:val="24"/>
          <w:szCs w:val="24"/>
        </w:rPr>
        <w:t>intuitiv-automatischen</w:t>
      </w:r>
      <w:r w:rsidRPr="008134DC">
        <w:rPr>
          <w:rFonts w:ascii="Times New Roman" w:hAnsi="Times New Roman" w:cs="Times New Roman"/>
          <w:sz w:val="24"/>
          <w:szCs w:val="24"/>
        </w:rPr>
        <w:t xml:space="preserve"> (</w:t>
      </w:r>
      <w:r w:rsidRPr="00DF0571">
        <w:rPr>
          <w:rFonts w:ascii="Times New Roman" w:hAnsi="Times New Roman" w:cs="Times New Roman"/>
          <w:b/>
          <w:sz w:val="24"/>
          <w:szCs w:val="24"/>
        </w:rPr>
        <w:t>System 1</w:t>
      </w:r>
      <w:r w:rsidRPr="008134DC">
        <w:rPr>
          <w:rFonts w:ascii="Times New Roman" w:hAnsi="Times New Roman" w:cs="Times New Roman"/>
          <w:sz w:val="24"/>
          <w:szCs w:val="24"/>
        </w:rPr>
        <w:t xml:space="preserve"> nach </w:t>
      </w:r>
      <w:proofErr w:type="spellStart"/>
      <w:r w:rsidRPr="008134DC">
        <w:rPr>
          <w:rFonts w:ascii="Times New Roman" w:hAnsi="Times New Roman" w:cs="Times New Roman"/>
          <w:sz w:val="24"/>
          <w:szCs w:val="24"/>
        </w:rPr>
        <w:t>Kahneman</w:t>
      </w:r>
      <w:proofErr w:type="spellEnd"/>
      <w:r w:rsidRPr="008134DC">
        <w:rPr>
          <w:rFonts w:ascii="Times New Roman" w:hAnsi="Times New Roman" w:cs="Times New Roman"/>
          <w:sz w:val="24"/>
          <w:szCs w:val="24"/>
        </w:rPr>
        <w:t xml:space="preserve">) und einem </w:t>
      </w:r>
      <w:proofErr w:type="spellStart"/>
      <w:r w:rsidRPr="001513FD">
        <w:rPr>
          <w:rFonts w:ascii="Times New Roman" w:hAnsi="Times New Roman" w:cs="Times New Roman"/>
          <w:b/>
          <w:bCs/>
          <w:sz w:val="24"/>
          <w:szCs w:val="24"/>
        </w:rPr>
        <w:t>reflektiv</w:t>
      </w:r>
      <w:proofErr w:type="spellEnd"/>
      <w:r w:rsidRPr="001513FD">
        <w:rPr>
          <w:rFonts w:ascii="Times New Roman" w:hAnsi="Times New Roman" w:cs="Times New Roman"/>
          <w:b/>
          <w:bCs/>
          <w:sz w:val="24"/>
          <w:szCs w:val="24"/>
        </w:rPr>
        <w:t>-rationalen</w:t>
      </w:r>
      <w:r w:rsidRPr="008134DC">
        <w:rPr>
          <w:rFonts w:ascii="Times New Roman" w:hAnsi="Times New Roman" w:cs="Times New Roman"/>
          <w:sz w:val="24"/>
          <w:szCs w:val="24"/>
        </w:rPr>
        <w:t xml:space="preserve"> (</w:t>
      </w:r>
      <w:r w:rsidRPr="00DF0571">
        <w:rPr>
          <w:rFonts w:ascii="Times New Roman" w:hAnsi="Times New Roman" w:cs="Times New Roman"/>
          <w:b/>
          <w:sz w:val="24"/>
          <w:szCs w:val="24"/>
        </w:rPr>
        <w:t>System 2</w:t>
      </w:r>
      <w:r w:rsidRPr="008134DC">
        <w:rPr>
          <w:rFonts w:ascii="Times New Roman" w:hAnsi="Times New Roman" w:cs="Times New Roman"/>
          <w:sz w:val="24"/>
          <w:szCs w:val="24"/>
        </w:rPr>
        <w:t xml:space="preserve"> nach </w:t>
      </w:r>
      <w:proofErr w:type="spellStart"/>
      <w:r w:rsidRPr="008134DC">
        <w:rPr>
          <w:rFonts w:ascii="Times New Roman" w:hAnsi="Times New Roman" w:cs="Times New Roman"/>
          <w:sz w:val="24"/>
          <w:szCs w:val="24"/>
        </w:rPr>
        <w:t>Kahneman</w:t>
      </w:r>
      <w:proofErr w:type="spellEnd"/>
      <w:r w:rsidRPr="008134DC">
        <w:rPr>
          <w:rFonts w:ascii="Times New Roman" w:hAnsi="Times New Roman" w:cs="Times New Roman"/>
          <w:sz w:val="24"/>
          <w:szCs w:val="24"/>
        </w:rPr>
        <w:t xml:space="preserve">). Ersteres ist unkontrolliert, mühelos, assoziierend, schnell, unbewusst und erlernt, letzteres ist kontrolliert, angestrengt, deduzierend, langsam, bewusst und regelgeleitet. </w:t>
      </w:r>
    </w:p>
    <w:p w:rsidR="006C1856" w:rsidRDefault="00E54FE0" w:rsidP="008134DC">
      <w:pPr>
        <w:spacing w:after="120" w:line="360" w:lineRule="auto"/>
        <w:rPr>
          <w:rFonts w:ascii="Times New Roman" w:hAnsi="Times New Roman" w:cs="Times New Roman"/>
          <w:sz w:val="24"/>
          <w:szCs w:val="24"/>
        </w:rPr>
      </w:pPr>
      <w:r>
        <w:rPr>
          <w:rFonts w:ascii="Times New Roman" w:hAnsi="Times New Roman" w:cs="Times New Roman"/>
          <w:sz w:val="24"/>
          <w:szCs w:val="24"/>
        </w:rPr>
        <w:t>Im neuen Buch von Daniel Goleman</w:t>
      </w:r>
      <w:r w:rsidR="00CD5151">
        <w:rPr>
          <w:rFonts w:ascii="Times New Roman" w:hAnsi="Times New Roman" w:cs="Times New Roman"/>
          <w:sz w:val="24"/>
          <w:szCs w:val="24"/>
        </w:rPr>
        <w:t xml:space="preserve"> (</w:t>
      </w:r>
      <w:r>
        <w:rPr>
          <w:rFonts w:ascii="Times New Roman" w:hAnsi="Times New Roman" w:cs="Times New Roman"/>
          <w:sz w:val="24"/>
          <w:szCs w:val="24"/>
        </w:rPr>
        <w:t>Konzentriert Euch! Eine Anleitung zum modernen Leben</w:t>
      </w:r>
      <w:r w:rsidR="00CD5151">
        <w:rPr>
          <w:rFonts w:ascii="Times New Roman" w:hAnsi="Times New Roman" w:cs="Times New Roman"/>
          <w:sz w:val="24"/>
          <w:szCs w:val="24"/>
        </w:rPr>
        <w:t xml:space="preserve">, </w:t>
      </w:r>
      <w:r>
        <w:rPr>
          <w:rFonts w:ascii="Times New Roman" w:hAnsi="Times New Roman" w:cs="Times New Roman"/>
          <w:sz w:val="24"/>
          <w:szCs w:val="24"/>
        </w:rPr>
        <w:t>München 2014</w:t>
      </w:r>
      <w:r w:rsidR="008134DC">
        <w:rPr>
          <w:rFonts w:ascii="Times New Roman" w:hAnsi="Times New Roman" w:cs="Times New Roman"/>
          <w:sz w:val="24"/>
          <w:szCs w:val="24"/>
        </w:rPr>
        <w:t>, S. 39</w:t>
      </w:r>
      <w:r w:rsidR="00F64B89">
        <w:rPr>
          <w:rFonts w:ascii="Times New Roman" w:hAnsi="Times New Roman" w:cs="Times New Roman"/>
          <w:sz w:val="24"/>
          <w:szCs w:val="24"/>
        </w:rPr>
        <w:t>)</w:t>
      </w:r>
      <w:r w:rsidR="00F64B89">
        <w:rPr>
          <w:rStyle w:val="Funotenzeichen"/>
          <w:rFonts w:ascii="Times New Roman" w:hAnsi="Times New Roman" w:cs="Times New Roman"/>
          <w:sz w:val="24"/>
          <w:szCs w:val="24"/>
        </w:rPr>
        <w:footnoteReference w:id="1"/>
      </w:r>
      <w:r w:rsidR="00F64B89">
        <w:rPr>
          <w:rFonts w:ascii="Times New Roman" w:hAnsi="Times New Roman" w:cs="Times New Roman"/>
          <w:sz w:val="24"/>
          <w:szCs w:val="24"/>
        </w:rPr>
        <w:t xml:space="preserve"> </w:t>
      </w:r>
      <w:r>
        <w:rPr>
          <w:rFonts w:ascii="Times New Roman" w:hAnsi="Times New Roman" w:cs="Times New Roman"/>
          <w:sz w:val="24"/>
          <w:szCs w:val="24"/>
        </w:rPr>
        <w:t>findet sich hierzu eine aufschlussreiche Übersicht</w:t>
      </w:r>
      <w:r w:rsidR="00F64B89">
        <w:rPr>
          <w:rFonts w:ascii="Times New Roman" w:hAnsi="Times New Roman" w:cs="Times New Roman"/>
          <w:sz w:val="24"/>
          <w:szCs w:val="24"/>
        </w:rPr>
        <w:t>:</w:t>
      </w:r>
    </w:p>
    <w:p w:rsidR="00F031B2" w:rsidRPr="00F031B2" w:rsidRDefault="008134DC" w:rsidP="008134DC">
      <w:pPr>
        <w:pBdr>
          <w:bar w:val="single" w:sz="4" w:color="auto"/>
        </w:pBd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Das </w:t>
      </w:r>
      <w:r w:rsidRPr="008134DC">
        <w:rPr>
          <w:rFonts w:ascii="Times New Roman" w:hAnsi="Times New Roman" w:cs="Times New Roman"/>
          <w:b/>
          <w:sz w:val="24"/>
          <w:szCs w:val="24"/>
        </w:rPr>
        <w:t>System 1</w:t>
      </w:r>
      <w:r>
        <w:rPr>
          <w:rFonts w:ascii="Times New Roman" w:hAnsi="Times New Roman" w:cs="Times New Roman"/>
          <w:sz w:val="24"/>
          <w:szCs w:val="24"/>
        </w:rPr>
        <w:t xml:space="preserve"> (Goleman bezeichnet das System 1 auch als </w:t>
      </w:r>
      <w:proofErr w:type="spellStart"/>
      <w:r w:rsidR="00F031B2" w:rsidRPr="008134DC">
        <w:rPr>
          <w:rFonts w:ascii="Times New Roman" w:hAnsi="Times New Roman" w:cs="Times New Roman"/>
          <w:bCs/>
          <w:sz w:val="24"/>
          <w:szCs w:val="24"/>
        </w:rPr>
        <w:t>Bottom–up</w:t>
      </w:r>
      <w:proofErr w:type="spellEnd"/>
      <w:r w:rsidR="00F031B2" w:rsidRPr="00F031B2">
        <w:rPr>
          <w:rFonts w:ascii="Times New Roman" w:hAnsi="Times New Roman" w:cs="Times New Roman"/>
          <w:sz w:val="24"/>
          <w:szCs w:val="24"/>
        </w:rPr>
        <w:t xml:space="preserve"> Mechanismus</w:t>
      </w:r>
      <w:r>
        <w:rPr>
          <w:rFonts w:ascii="Times New Roman" w:hAnsi="Times New Roman" w:cs="Times New Roman"/>
          <w:sz w:val="24"/>
          <w:szCs w:val="24"/>
        </w:rPr>
        <w:t>)</w:t>
      </w:r>
      <w:r w:rsidR="00F031B2" w:rsidRPr="00F031B2">
        <w:rPr>
          <w:rFonts w:ascii="Times New Roman" w:hAnsi="Times New Roman" w:cs="Times New Roman"/>
          <w:sz w:val="24"/>
          <w:szCs w:val="24"/>
        </w:rPr>
        <w:t xml:space="preserve"> ist</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die schnelle Gehirntätigkeit, die sich in Millisekunden bemisst;</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w:t>
      </w:r>
      <w:r w:rsidRPr="00F031B2">
        <w:rPr>
          <w:rFonts w:ascii="Times New Roman" w:hAnsi="Times New Roman" w:cs="Times New Roman"/>
          <w:b/>
          <w:bCs/>
          <w:sz w:val="24"/>
          <w:szCs w:val="24"/>
        </w:rPr>
        <w:t>unwillkürlich</w:t>
      </w:r>
      <w:r w:rsidRPr="00F031B2">
        <w:rPr>
          <w:rFonts w:ascii="Times New Roman" w:hAnsi="Times New Roman" w:cs="Times New Roman"/>
          <w:sz w:val="24"/>
          <w:szCs w:val="24"/>
        </w:rPr>
        <w:t>, automatisch und ständig aktiv;</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w:t>
      </w:r>
      <w:r w:rsidRPr="00F031B2">
        <w:rPr>
          <w:rFonts w:ascii="Times New Roman" w:hAnsi="Times New Roman" w:cs="Times New Roman"/>
          <w:b/>
          <w:bCs/>
          <w:sz w:val="24"/>
          <w:szCs w:val="24"/>
        </w:rPr>
        <w:t>intuitiv</w:t>
      </w:r>
      <w:r w:rsidRPr="00F031B2">
        <w:rPr>
          <w:rFonts w:ascii="Times New Roman" w:hAnsi="Times New Roman" w:cs="Times New Roman"/>
          <w:sz w:val="24"/>
          <w:szCs w:val="24"/>
        </w:rPr>
        <w:t>, weil e</w:t>
      </w:r>
      <w:r w:rsidR="001513FD">
        <w:rPr>
          <w:rFonts w:ascii="Times New Roman" w:hAnsi="Times New Roman" w:cs="Times New Roman"/>
          <w:sz w:val="24"/>
          <w:szCs w:val="24"/>
        </w:rPr>
        <w:t>s</w:t>
      </w:r>
      <w:r w:rsidRPr="00F031B2">
        <w:rPr>
          <w:rFonts w:ascii="Times New Roman" w:hAnsi="Times New Roman" w:cs="Times New Roman"/>
          <w:sz w:val="24"/>
          <w:szCs w:val="24"/>
        </w:rPr>
        <w:t xml:space="preserve"> durch Assoziationsnetzwerke funktioniert;</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w:t>
      </w:r>
      <w:r w:rsidRPr="00F031B2">
        <w:rPr>
          <w:rFonts w:ascii="Times New Roman" w:hAnsi="Times New Roman" w:cs="Times New Roman"/>
          <w:b/>
          <w:bCs/>
          <w:sz w:val="24"/>
          <w:szCs w:val="24"/>
        </w:rPr>
        <w:t>impulsiv</w:t>
      </w:r>
      <w:r w:rsidRPr="00F031B2">
        <w:rPr>
          <w:rFonts w:ascii="Times New Roman" w:hAnsi="Times New Roman" w:cs="Times New Roman"/>
          <w:sz w:val="24"/>
          <w:szCs w:val="24"/>
        </w:rPr>
        <w:t xml:space="preserve"> und </w:t>
      </w:r>
      <w:r w:rsidRPr="00F031B2">
        <w:rPr>
          <w:rFonts w:ascii="Times New Roman" w:hAnsi="Times New Roman" w:cs="Times New Roman"/>
          <w:b/>
          <w:bCs/>
          <w:sz w:val="24"/>
          <w:szCs w:val="24"/>
        </w:rPr>
        <w:t>von Gefühlen getrieben</w:t>
      </w:r>
      <w:r w:rsidRPr="00F031B2">
        <w:rPr>
          <w:rFonts w:ascii="Times New Roman" w:hAnsi="Times New Roman" w:cs="Times New Roman"/>
          <w:sz w:val="24"/>
          <w:szCs w:val="24"/>
        </w:rPr>
        <w:t>;</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zuständig für die </w:t>
      </w:r>
      <w:r w:rsidRPr="00F031B2">
        <w:rPr>
          <w:rFonts w:ascii="Times New Roman" w:hAnsi="Times New Roman" w:cs="Times New Roman"/>
          <w:b/>
          <w:bCs/>
          <w:sz w:val="24"/>
          <w:szCs w:val="24"/>
        </w:rPr>
        <w:t>Ausführung</w:t>
      </w:r>
      <w:r w:rsidRPr="00F031B2">
        <w:rPr>
          <w:rFonts w:ascii="Times New Roman" w:hAnsi="Times New Roman" w:cs="Times New Roman"/>
          <w:sz w:val="24"/>
          <w:szCs w:val="24"/>
        </w:rPr>
        <w:t xml:space="preserve"> gewohnter </w:t>
      </w:r>
      <w:r w:rsidRPr="00F031B2">
        <w:rPr>
          <w:rFonts w:ascii="Times New Roman" w:hAnsi="Times New Roman" w:cs="Times New Roman"/>
          <w:b/>
          <w:bCs/>
          <w:sz w:val="24"/>
          <w:szCs w:val="24"/>
        </w:rPr>
        <w:t>Routinetätigkeiten</w:t>
      </w:r>
      <w:r w:rsidRPr="00F031B2">
        <w:rPr>
          <w:rFonts w:ascii="Times New Roman" w:hAnsi="Times New Roman" w:cs="Times New Roman"/>
          <w:sz w:val="24"/>
          <w:szCs w:val="24"/>
        </w:rPr>
        <w:t xml:space="preserve"> und Leitfaden für Handlungen;</w:t>
      </w:r>
    </w:p>
    <w:p w:rsidR="00F64B89" w:rsidRPr="00F031B2" w:rsidRDefault="00F64B89" w:rsidP="008134DC">
      <w:pPr>
        <w:numPr>
          <w:ilvl w:val="0"/>
          <w:numId w:val="2"/>
        </w:numPr>
        <w:pBdr>
          <w:bar w:val="single" w:sz="4" w:color="auto"/>
        </w:pBdr>
        <w:spacing w:after="120" w:line="360" w:lineRule="auto"/>
        <w:rPr>
          <w:rFonts w:ascii="Times New Roman" w:hAnsi="Times New Roman" w:cs="Times New Roman"/>
          <w:sz w:val="24"/>
          <w:szCs w:val="24"/>
        </w:rPr>
      </w:pPr>
      <w:r w:rsidRPr="00F031B2">
        <w:rPr>
          <w:rFonts w:ascii="Times New Roman" w:hAnsi="Times New Roman" w:cs="Times New Roman"/>
          <w:sz w:val="24"/>
          <w:szCs w:val="24"/>
        </w:rPr>
        <w:t xml:space="preserve"> der Verwalter unserer </w:t>
      </w:r>
      <w:r w:rsidRPr="00F031B2">
        <w:rPr>
          <w:rFonts w:ascii="Times New Roman" w:hAnsi="Times New Roman" w:cs="Times New Roman"/>
          <w:b/>
          <w:bCs/>
          <w:sz w:val="24"/>
          <w:szCs w:val="24"/>
        </w:rPr>
        <w:t xml:space="preserve">mentalen Weltmodelle. </w:t>
      </w:r>
    </w:p>
    <w:p w:rsidR="008134DC" w:rsidRPr="008134DC" w:rsidRDefault="008134DC" w:rsidP="008134DC">
      <w:pPr>
        <w:pBdr>
          <w:bar w:val="single" w:sz="4" w:color="auto"/>
        </w:pBd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w:t>
      </w:r>
      <w:r w:rsidRPr="008134DC">
        <w:rPr>
          <w:rFonts w:ascii="Times New Roman" w:hAnsi="Times New Roman" w:cs="Times New Roman"/>
          <w:b/>
          <w:sz w:val="24"/>
          <w:szCs w:val="24"/>
        </w:rPr>
        <w:t>System 2</w:t>
      </w:r>
      <w:r>
        <w:rPr>
          <w:rFonts w:ascii="Times New Roman" w:hAnsi="Times New Roman" w:cs="Times New Roman"/>
          <w:sz w:val="24"/>
          <w:szCs w:val="24"/>
        </w:rPr>
        <w:t xml:space="preserve"> (Goleman bezeichnet das System 2 auch als </w:t>
      </w:r>
      <w:r w:rsidRPr="008134DC">
        <w:rPr>
          <w:rFonts w:ascii="Times New Roman" w:hAnsi="Times New Roman" w:cs="Times New Roman"/>
          <w:sz w:val="24"/>
          <w:szCs w:val="24"/>
        </w:rPr>
        <w:t>T</w:t>
      </w:r>
      <w:r w:rsidRPr="008134DC">
        <w:rPr>
          <w:rFonts w:ascii="Times New Roman" w:hAnsi="Times New Roman" w:cs="Times New Roman"/>
          <w:bCs/>
          <w:sz w:val="24"/>
          <w:szCs w:val="24"/>
        </w:rPr>
        <w:t>op-down</w:t>
      </w:r>
      <w:r w:rsidRPr="008134DC">
        <w:rPr>
          <w:rFonts w:ascii="Times New Roman" w:hAnsi="Times New Roman" w:cs="Times New Roman"/>
          <w:sz w:val="24"/>
          <w:szCs w:val="24"/>
        </w:rPr>
        <w:t>-Mechanismus</w:t>
      </w:r>
      <w:r>
        <w:rPr>
          <w:rFonts w:ascii="Times New Roman" w:hAnsi="Times New Roman" w:cs="Times New Roman"/>
          <w:sz w:val="24"/>
          <w:szCs w:val="24"/>
        </w:rPr>
        <w:t>)</w:t>
      </w:r>
      <w:r w:rsidRPr="008134DC">
        <w:rPr>
          <w:rFonts w:ascii="Times New Roman" w:hAnsi="Times New Roman" w:cs="Times New Roman"/>
          <w:sz w:val="24"/>
          <w:szCs w:val="24"/>
        </w:rPr>
        <w:t xml:space="preserve"> ist</w:t>
      </w:r>
    </w:p>
    <w:p w:rsidR="00F64B89" w:rsidRPr="008134DC" w:rsidRDefault="00F64B89" w:rsidP="008134DC">
      <w:pPr>
        <w:numPr>
          <w:ilvl w:val="0"/>
          <w:numId w:val="3"/>
        </w:numPr>
        <w:pBdr>
          <w:bar w:val="single" w:sz="4" w:color="auto"/>
        </w:pBd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 langsam;</w:t>
      </w:r>
    </w:p>
    <w:p w:rsidR="00F64B89" w:rsidRPr="008134DC" w:rsidRDefault="00F64B89" w:rsidP="008134DC">
      <w:pPr>
        <w:numPr>
          <w:ilvl w:val="0"/>
          <w:numId w:val="3"/>
        </w:numPr>
        <w:pBdr>
          <w:bar w:val="single" w:sz="4" w:color="auto"/>
        </w:pBd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 willentlich;</w:t>
      </w:r>
    </w:p>
    <w:p w:rsidR="00F64B89" w:rsidRPr="008134DC" w:rsidRDefault="00F64B89" w:rsidP="008134DC">
      <w:pPr>
        <w:numPr>
          <w:ilvl w:val="0"/>
          <w:numId w:val="3"/>
        </w:numPr>
        <w:pBdr>
          <w:bar w:val="single" w:sz="4" w:color="auto"/>
        </w:pBd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 anstrengend;</w:t>
      </w:r>
    </w:p>
    <w:p w:rsidR="00F64B89" w:rsidRPr="008134DC" w:rsidRDefault="00F64B89" w:rsidP="008134DC">
      <w:pPr>
        <w:numPr>
          <w:ilvl w:val="0"/>
          <w:numId w:val="3"/>
        </w:numPr>
        <w:pBdr>
          <w:bar w:val="single" w:sz="4" w:color="auto"/>
        </w:pBd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 der </w:t>
      </w:r>
      <w:r w:rsidRPr="008134DC">
        <w:rPr>
          <w:rFonts w:ascii="Times New Roman" w:hAnsi="Times New Roman" w:cs="Times New Roman"/>
          <w:b/>
          <w:bCs/>
          <w:sz w:val="24"/>
          <w:szCs w:val="24"/>
        </w:rPr>
        <w:t>Ort der Selbstbeherrschung</w:t>
      </w:r>
      <w:r w:rsidRPr="008134DC">
        <w:rPr>
          <w:rFonts w:ascii="Times New Roman" w:hAnsi="Times New Roman" w:cs="Times New Roman"/>
          <w:sz w:val="24"/>
          <w:szCs w:val="24"/>
        </w:rPr>
        <w:t xml:space="preserve">, die (manchmal) die Oberhand über automatische Routinetätigkeiten gewinnt und </w:t>
      </w:r>
      <w:r w:rsidRPr="00F0114E">
        <w:rPr>
          <w:rFonts w:ascii="Times New Roman" w:hAnsi="Times New Roman" w:cs="Times New Roman"/>
          <w:b/>
          <w:sz w:val="24"/>
          <w:szCs w:val="24"/>
        </w:rPr>
        <w:t>emotional bedingte Impulse</w:t>
      </w:r>
      <w:r w:rsidRPr="008134DC">
        <w:rPr>
          <w:rFonts w:ascii="Times New Roman" w:hAnsi="Times New Roman" w:cs="Times New Roman"/>
          <w:sz w:val="24"/>
          <w:szCs w:val="24"/>
        </w:rPr>
        <w:t xml:space="preserve"> zum Schweigen bringen kann;</w:t>
      </w:r>
    </w:p>
    <w:p w:rsidR="00F64B89" w:rsidRDefault="00F64B89" w:rsidP="008134DC">
      <w:pPr>
        <w:numPr>
          <w:ilvl w:val="0"/>
          <w:numId w:val="3"/>
        </w:numPr>
        <w:pBdr>
          <w:bar w:val="single" w:sz="4" w:color="auto"/>
        </w:pBdr>
        <w:spacing w:after="120" w:line="360" w:lineRule="auto"/>
        <w:rPr>
          <w:rFonts w:ascii="Times New Roman" w:hAnsi="Times New Roman" w:cs="Times New Roman"/>
          <w:sz w:val="24"/>
          <w:szCs w:val="24"/>
        </w:rPr>
      </w:pPr>
      <w:r w:rsidRPr="008134DC">
        <w:rPr>
          <w:rFonts w:ascii="Times New Roman" w:hAnsi="Times New Roman" w:cs="Times New Roman"/>
          <w:sz w:val="24"/>
          <w:szCs w:val="24"/>
        </w:rPr>
        <w:t xml:space="preserve"> in der Lage</w:t>
      </w:r>
      <w:r w:rsidRPr="008134DC">
        <w:rPr>
          <w:rFonts w:ascii="Times New Roman" w:hAnsi="Times New Roman" w:cs="Times New Roman"/>
          <w:b/>
          <w:bCs/>
          <w:sz w:val="24"/>
          <w:szCs w:val="24"/>
        </w:rPr>
        <w:t>, neue Modelle zu erlernen</w:t>
      </w:r>
      <w:r w:rsidRPr="008134DC">
        <w:rPr>
          <w:rFonts w:ascii="Times New Roman" w:hAnsi="Times New Roman" w:cs="Times New Roman"/>
          <w:sz w:val="24"/>
          <w:szCs w:val="24"/>
        </w:rPr>
        <w:t xml:space="preserve">, neue Pläne zu schmieden und – bis zu einem gewissen Grad – die Verantwortung für unser automatisches Handlungsrepertoire zu übernehmen.   </w:t>
      </w:r>
    </w:p>
    <w:p w:rsidR="008134DC" w:rsidRDefault="008134DC" w:rsidP="008134DC">
      <w:pPr>
        <w:pBdr>
          <w:bar w:val="single" w:sz="4" w:color="auto"/>
        </w:pBdr>
        <w:spacing w:after="120" w:line="360" w:lineRule="auto"/>
        <w:rPr>
          <w:rFonts w:ascii="Times New Roman" w:hAnsi="Times New Roman" w:cs="Times New Roman"/>
          <w:bCs/>
          <w:sz w:val="24"/>
          <w:szCs w:val="24"/>
        </w:rPr>
      </w:pPr>
      <w:r w:rsidRPr="008134DC">
        <w:rPr>
          <w:rFonts w:ascii="Times New Roman" w:hAnsi="Times New Roman" w:cs="Times New Roman"/>
          <w:sz w:val="24"/>
          <w:szCs w:val="24"/>
        </w:rPr>
        <w:t xml:space="preserve">Der </w:t>
      </w:r>
      <w:proofErr w:type="spellStart"/>
      <w:r w:rsidRPr="008134DC">
        <w:rPr>
          <w:rFonts w:ascii="Times New Roman" w:hAnsi="Times New Roman" w:cs="Times New Roman"/>
          <w:b/>
          <w:bCs/>
          <w:sz w:val="24"/>
          <w:szCs w:val="24"/>
        </w:rPr>
        <w:t>Confirmation</w:t>
      </w:r>
      <w:proofErr w:type="spellEnd"/>
      <w:r w:rsidRPr="008134DC">
        <w:rPr>
          <w:rFonts w:ascii="Times New Roman" w:hAnsi="Times New Roman" w:cs="Times New Roman"/>
          <w:b/>
          <w:bCs/>
          <w:sz w:val="24"/>
          <w:szCs w:val="24"/>
        </w:rPr>
        <w:t xml:space="preserve"> </w:t>
      </w:r>
      <w:proofErr w:type="spellStart"/>
      <w:r w:rsidRPr="008134DC">
        <w:rPr>
          <w:rFonts w:ascii="Times New Roman" w:hAnsi="Times New Roman" w:cs="Times New Roman"/>
          <w:b/>
          <w:bCs/>
          <w:sz w:val="24"/>
          <w:szCs w:val="24"/>
        </w:rPr>
        <w:t>bias</w:t>
      </w:r>
      <w:proofErr w:type="spellEnd"/>
      <w:r w:rsidRPr="008134DC">
        <w:rPr>
          <w:rFonts w:ascii="Times New Roman" w:hAnsi="Times New Roman" w:cs="Times New Roman"/>
          <w:b/>
          <w:bCs/>
          <w:sz w:val="24"/>
          <w:szCs w:val="24"/>
        </w:rPr>
        <w:t xml:space="preserve"> </w:t>
      </w:r>
      <w:r w:rsidRPr="008134DC">
        <w:rPr>
          <w:rFonts w:ascii="Times New Roman" w:hAnsi="Times New Roman" w:cs="Times New Roman"/>
          <w:bCs/>
          <w:sz w:val="24"/>
          <w:szCs w:val="24"/>
        </w:rPr>
        <w:t>beruht auf</w:t>
      </w:r>
      <w:r>
        <w:rPr>
          <w:rFonts w:ascii="Times New Roman" w:hAnsi="Times New Roman" w:cs="Times New Roman"/>
          <w:bCs/>
          <w:sz w:val="24"/>
          <w:szCs w:val="24"/>
        </w:rPr>
        <w:t xml:space="preserve"> dem </w:t>
      </w:r>
      <w:r w:rsidRPr="001513FD">
        <w:rPr>
          <w:rFonts w:ascii="Times New Roman" w:hAnsi="Times New Roman" w:cs="Times New Roman"/>
          <w:b/>
          <w:bCs/>
          <w:sz w:val="24"/>
          <w:szCs w:val="24"/>
        </w:rPr>
        <w:t>Beharrungseffekt</w:t>
      </w:r>
      <w:r>
        <w:rPr>
          <w:rFonts w:ascii="Times New Roman" w:hAnsi="Times New Roman" w:cs="Times New Roman"/>
          <w:bCs/>
          <w:sz w:val="24"/>
          <w:szCs w:val="24"/>
        </w:rPr>
        <w:t xml:space="preserve"> der </w:t>
      </w:r>
      <w:r w:rsidRPr="00F0114E">
        <w:rPr>
          <w:rFonts w:ascii="Times New Roman" w:hAnsi="Times New Roman" w:cs="Times New Roman"/>
          <w:b/>
          <w:bCs/>
          <w:sz w:val="24"/>
          <w:szCs w:val="24"/>
        </w:rPr>
        <w:t>"alten"</w:t>
      </w:r>
      <w:r>
        <w:rPr>
          <w:rFonts w:ascii="Times New Roman" w:hAnsi="Times New Roman" w:cs="Times New Roman"/>
          <w:bCs/>
          <w:sz w:val="24"/>
          <w:szCs w:val="24"/>
        </w:rPr>
        <w:t xml:space="preserve"> </w:t>
      </w:r>
      <w:r w:rsidRPr="00F0114E">
        <w:rPr>
          <w:rFonts w:ascii="Times New Roman" w:hAnsi="Times New Roman" w:cs="Times New Roman"/>
          <w:b/>
          <w:bCs/>
          <w:sz w:val="24"/>
          <w:szCs w:val="24"/>
        </w:rPr>
        <w:t>mentalen Weltmodelle</w:t>
      </w:r>
      <w:r>
        <w:rPr>
          <w:rFonts w:ascii="Times New Roman" w:hAnsi="Times New Roman" w:cs="Times New Roman"/>
          <w:bCs/>
          <w:sz w:val="24"/>
          <w:szCs w:val="24"/>
        </w:rPr>
        <w:t xml:space="preserve"> im "mächtigen" System 1. </w:t>
      </w:r>
    </w:p>
    <w:p w:rsidR="000866BB" w:rsidRDefault="000866BB" w:rsidP="008134DC">
      <w:pPr>
        <w:pBdr>
          <w:bar w:val="single" w:sz="4" w:color="auto"/>
        </w:pBdr>
        <w:spacing w:after="120" w:line="360" w:lineRule="auto"/>
        <w:rPr>
          <w:rFonts w:ascii="Times New Roman" w:hAnsi="Times New Roman" w:cs="Times New Roman"/>
          <w:bCs/>
          <w:sz w:val="24"/>
          <w:szCs w:val="24"/>
        </w:rPr>
      </w:pPr>
      <w:r>
        <w:rPr>
          <w:rFonts w:ascii="Times New Roman" w:hAnsi="Times New Roman" w:cs="Times New Roman"/>
          <w:bCs/>
          <w:sz w:val="24"/>
          <w:szCs w:val="24"/>
        </w:rPr>
        <w:t xml:space="preserve">Aufschlussreich sind </w:t>
      </w:r>
      <w:r w:rsidR="00F0114E">
        <w:rPr>
          <w:rFonts w:ascii="Times New Roman" w:hAnsi="Times New Roman" w:cs="Times New Roman"/>
          <w:bCs/>
          <w:sz w:val="24"/>
          <w:szCs w:val="24"/>
        </w:rPr>
        <w:t xml:space="preserve">hier zum Beispiel </w:t>
      </w:r>
      <w:r>
        <w:rPr>
          <w:rFonts w:ascii="Times New Roman" w:hAnsi="Times New Roman" w:cs="Times New Roman"/>
          <w:bCs/>
          <w:sz w:val="24"/>
          <w:szCs w:val="24"/>
        </w:rPr>
        <w:t xml:space="preserve">die Aussagen von </w:t>
      </w:r>
      <w:r w:rsidRPr="001513FD">
        <w:rPr>
          <w:rFonts w:ascii="Times New Roman" w:hAnsi="Times New Roman" w:cs="Times New Roman"/>
          <w:b/>
          <w:bCs/>
          <w:sz w:val="24"/>
          <w:szCs w:val="24"/>
        </w:rPr>
        <w:t>Alan Greenspan</w:t>
      </w:r>
      <w:r w:rsidR="001513FD" w:rsidRPr="001513FD">
        <w:rPr>
          <w:rFonts w:ascii="Times New Roman" w:hAnsi="Times New Roman" w:cs="Times New Roman"/>
          <w:bCs/>
          <w:sz w:val="24"/>
          <w:szCs w:val="24"/>
        </w:rPr>
        <w:t>,</w:t>
      </w:r>
      <w:r w:rsidRPr="001513FD">
        <w:rPr>
          <w:rFonts w:ascii="Times New Roman" w:hAnsi="Times New Roman" w:cs="Times New Roman"/>
          <w:bCs/>
          <w:sz w:val="24"/>
          <w:szCs w:val="24"/>
        </w:rPr>
        <w:t xml:space="preserve"> </w:t>
      </w:r>
      <w:r w:rsidR="001513FD">
        <w:rPr>
          <w:rFonts w:ascii="Times New Roman" w:hAnsi="Times New Roman" w:cs="Times New Roman"/>
          <w:bCs/>
          <w:sz w:val="24"/>
          <w:szCs w:val="24"/>
        </w:rPr>
        <w:t xml:space="preserve">dem Chef der US-Zentralbank bis 2006, </w:t>
      </w:r>
      <w:r>
        <w:rPr>
          <w:rFonts w:ascii="Times New Roman" w:hAnsi="Times New Roman" w:cs="Times New Roman"/>
          <w:bCs/>
          <w:sz w:val="24"/>
          <w:szCs w:val="24"/>
        </w:rPr>
        <w:t>in einem Hearing des US-Kongresses zu den Ursachen der Finanzkrise im Oktober 2008:</w:t>
      </w:r>
    </w:p>
    <w:p w:rsidR="000866BB" w:rsidRPr="000866BB" w:rsidRDefault="000866BB" w:rsidP="000866BB">
      <w:pPr>
        <w:pBdr>
          <w:bar w:val="single" w:sz="4" w:color="auto"/>
        </w:pBdr>
        <w:spacing w:after="120" w:line="360" w:lineRule="auto"/>
        <w:rPr>
          <w:rFonts w:ascii="Times New Roman" w:hAnsi="Times New Roman" w:cs="Times New Roman"/>
          <w:bCs/>
          <w:sz w:val="24"/>
          <w:szCs w:val="24"/>
          <w:lang w:val="en-US"/>
        </w:rPr>
      </w:pPr>
      <w:r w:rsidRPr="000866BB">
        <w:rPr>
          <w:rFonts w:ascii="Times New Roman" w:hAnsi="Times New Roman" w:cs="Times New Roman"/>
          <w:bCs/>
          <w:sz w:val="24"/>
          <w:szCs w:val="24"/>
        </w:rPr>
        <w:t xml:space="preserve">„Henry </w:t>
      </w:r>
      <w:proofErr w:type="spellStart"/>
      <w:r w:rsidRPr="000866BB">
        <w:rPr>
          <w:rFonts w:ascii="Times New Roman" w:hAnsi="Times New Roman" w:cs="Times New Roman"/>
          <w:bCs/>
          <w:sz w:val="24"/>
          <w:szCs w:val="24"/>
        </w:rPr>
        <w:t>Waxman</w:t>
      </w:r>
      <w:proofErr w:type="spellEnd"/>
      <w:r w:rsidRPr="000866BB">
        <w:rPr>
          <w:rFonts w:ascii="Times New Roman" w:hAnsi="Times New Roman" w:cs="Times New Roman"/>
          <w:bCs/>
          <w:sz w:val="24"/>
          <w:szCs w:val="24"/>
        </w:rPr>
        <w:t xml:space="preserve"> (der Vorsitzende des Ausschusses, </w:t>
      </w:r>
      <w:proofErr w:type="spellStart"/>
      <w:r w:rsidRPr="000866BB">
        <w:rPr>
          <w:rFonts w:ascii="Times New Roman" w:hAnsi="Times New Roman" w:cs="Times New Roman"/>
          <w:bCs/>
          <w:sz w:val="24"/>
          <w:szCs w:val="24"/>
        </w:rPr>
        <w:t>Anmerk</w:t>
      </w:r>
      <w:proofErr w:type="spellEnd"/>
      <w:r w:rsidRPr="000866BB">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KR) </w:t>
      </w:r>
      <w:r w:rsidRPr="000866BB">
        <w:rPr>
          <w:rFonts w:ascii="Times New Roman" w:hAnsi="Times New Roman" w:cs="Times New Roman"/>
          <w:bCs/>
          <w:sz w:val="24"/>
          <w:szCs w:val="24"/>
          <w:lang w:val="en-US"/>
        </w:rPr>
        <w:t xml:space="preserve">summed up: „In other words,“ he said, „you found that </w:t>
      </w:r>
      <w:r w:rsidRPr="000866BB">
        <w:rPr>
          <w:rFonts w:ascii="Times New Roman" w:hAnsi="Times New Roman" w:cs="Times New Roman"/>
          <w:b/>
          <w:bCs/>
          <w:sz w:val="24"/>
          <w:szCs w:val="24"/>
          <w:lang w:val="en-US"/>
        </w:rPr>
        <w:t>your view of the world, your ideology, was not right</w:t>
      </w:r>
      <w:r w:rsidRPr="000866BB">
        <w:rPr>
          <w:rFonts w:ascii="Times New Roman" w:hAnsi="Times New Roman" w:cs="Times New Roman"/>
          <w:bCs/>
          <w:sz w:val="24"/>
          <w:szCs w:val="24"/>
          <w:lang w:val="en-US"/>
        </w:rPr>
        <w:t>. It was not working.”  „</w:t>
      </w:r>
      <w:r w:rsidRPr="00F0114E">
        <w:rPr>
          <w:rFonts w:ascii="Times New Roman" w:hAnsi="Times New Roman" w:cs="Times New Roman"/>
          <w:b/>
          <w:bCs/>
          <w:sz w:val="24"/>
          <w:szCs w:val="24"/>
          <w:lang w:val="en-US"/>
        </w:rPr>
        <w:t>Precisely</w:t>
      </w:r>
      <w:r w:rsidRPr="000866BB">
        <w:rPr>
          <w:rFonts w:ascii="Times New Roman" w:hAnsi="Times New Roman" w:cs="Times New Roman"/>
          <w:bCs/>
          <w:sz w:val="24"/>
          <w:szCs w:val="24"/>
          <w:lang w:val="en-US"/>
        </w:rPr>
        <w:t>,“ answered Greenspan. „</w:t>
      </w:r>
      <w:r w:rsidR="00CD5151">
        <w:rPr>
          <w:rFonts w:ascii="Times New Roman" w:hAnsi="Times New Roman" w:cs="Times New Roman"/>
          <w:bCs/>
          <w:sz w:val="24"/>
          <w:szCs w:val="24"/>
          <w:lang w:val="en-US"/>
        </w:rPr>
        <w:t>t</w:t>
      </w:r>
      <w:r w:rsidRPr="000866BB">
        <w:rPr>
          <w:rFonts w:ascii="Times New Roman" w:hAnsi="Times New Roman" w:cs="Times New Roman"/>
          <w:bCs/>
          <w:sz w:val="24"/>
          <w:szCs w:val="24"/>
          <w:lang w:val="en-US"/>
        </w:rPr>
        <w:t xml:space="preserve">hat `s precisely the </w:t>
      </w:r>
      <w:r w:rsidRPr="00F0114E">
        <w:rPr>
          <w:rFonts w:ascii="Times New Roman" w:hAnsi="Times New Roman" w:cs="Times New Roman"/>
          <w:b/>
          <w:bCs/>
          <w:sz w:val="24"/>
          <w:szCs w:val="24"/>
          <w:lang w:val="en-US"/>
        </w:rPr>
        <w:t xml:space="preserve">reason I was </w:t>
      </w:r>
      <w:r w:rsidRPr="00F0114E">
        <w:rPr>
          <w:rFonts w:ascii="Times New Roman" w:hAnsi="Times New Roman" w:cs="Times New Roman"/>
          <w:b/>
          <w:bCs/>
          <w:sz w:val="24"/>
          <w:szCs w:val="24"/>
          <w:lang w:val="en-US"/>
        </w:rPr>
        <w:lastRenderedPageBreak/>
        <w:t>shocked</w:t>
      </w:r>
      <w:r w:rsidRPr="000866BB">
        <w:rPr>
          <w:rFonts w:ascii="Times New Roman" w:hAnsi="Times New Roman" w:cs="Times New Roman"/>
          <w:bCs/>
          <w:sz w:val="24"/>
          <w:szCs w:val="24"/>
          <w:lang w:val="en-US"/>
        </w:rPr>
        <w:t xml:space="preserve">, because I had been going for forty years or more with the very considerable evidence that it was working exceptionally well.” … “The </w:t>
      </w:r>
      <w:r w:rsidRPr="000866BB">
        <w:rPr>
          <w:rFonts w:ascii="Times New Roman" w:hAnsi="Times New Roman" w:cs="Times New Roman"/>
          <w:b/>
          <w:bCs/>
          <w:sz w:val="24"/>
          <w:szCs w:val="24"/>
          <w:lang w:val="en-US"/>
        </w:rPr>
        <w:t xml:space="preserve">whole intellectual edifice collapsed </w:t>
      </w:r>
      <w:r w:rsidRPr="000866BB">
        <w:rPr>
          <w:rFonts w:ascii="Times New Roman" w:hAnsi="Times New Roman" w:cs="Times New Roman"/>
          <w:bCs/>
          <w:sz w:val="24"/>
          <w:szCs w:val="24"/>
          <w:lang w:val="en-US"/>
        </w:rPr>
        <w:t xml:space="preserve">in the summer of the last year” Greenspan admitted at the October 2008 hearing.” (Justin Fox, The Myth of the Rational Market, New York 2009, S. xi f (introduction)). </w:t>
      </w:r>
    </w:p>
    <w:p w:rsidR="00581B1E" w:rsidRDefault="00581B1E" w:rsidP="00581B1E">
      <w:pPr>
        <w:pStyle w:val="Default"/>
        <w:spacing w:after="120" w:line="360" w:lineRule="auto"/>
        <w:rPr>
          <w:rFonts w:ascii="Times New Roman" w:hAnsi="Times New Roman" w:cs="Times New Roman"/>
        </w:rPr>
      </w:pPr>
      <w:r w:rsidRPr="00581B1E">
        <w:rPr>
          <w:rFonts w:ascii="Times New Roman" w:hAnsi="Times New Roman" w:cs="Times New Roman"/>
        </w:rPr>
        <w:t xml:space="preserve">"Ich denke, dass inzwischen klar ist, was </w:t>
      </w:r>
      <w:r w:rsidRPr="00581B1E">
        <w:rPr>
          <w:rFonts w:ascii="Times New Roman" w:hAnsi="Times New Roman" w:cs="Times New Roman"/>
          <w:b/>
          <w:bCs/>
        </w:rPr>
        <w:t xml:space="preserve">wirtschaftstheoretisch nicht funktioniert </w:t>
      </w:r>
      <w:r w:rsidRPr="00581B1E">
        <w:rPr>
          <w:rFonts w:ascii="Times New Roman" w:hAnsi="Times New Roman" w:cs="Times New Roman"/>
        </w:rPr>
        <w:t xml:space="preserve">hat: Im Kern ging es um die </w:t>
      </w:r>
      <w:r w:rsidRPr="00581B1E">
        <w:rPr>
          <w:rFonts w:ascii="Times New Roman" w:hAnsi="Times New Roman" w:cs="Times New Roman"/>
          <w:b/>
          <w:bCs/>
        </w:rPr>
        <w:t>Unzulänglichkeit der neoklassischen Finanzmarkttheorie</w:t>
      </w:r>
      <w:r w:rsidRPr="00581B1E">
        <w:rPr>
          <w:rFonts w:ascii="Times New Roman" w:hAnsi="Times New Roman" w:cs="Times New Roman"/>
        </w:rPr>
        <w:t xml:space="preserve">, die Institutionen weitgehend ignoriert hat und </w:t>
      </w:r>
      <w:r w:rsidRPr="00581B1E">
        <w:rPr>
          <w:rFonts w:ascii="Times New Roman" w:hAnsi="Times New Roman" w:cs="Times New Roman"/>
          <w:b/>
          <w:bCs/>
        </w:rPr>
        <w:t>unterstellt</w:t>
      </w:r>
      <w:r w:rsidRPr="00581B1E">
        <w:rPr>
          <w:rFonts w:ascii="Times New Roman" w:hAnsi="Times New Roman" w:cs="Times New Roman"/>
        </w:rPr>
        <w:t xml:space="preserve">, dass Finanzmärkte stabil sind, </w:t>
      </w:r>
      <w:r w:rsidRPr="00581B1E">
        <w:rPr>
          <w:rFonts w:ascii="Times New Roman" w:hAnsi="Times New Roman" w:cs="Times New Roman"/>
          <w:b/>
          <w:bCs/>
        </w:rPr>
        <w:t xml:space="preserve">Informationen effizient verarbeitet </w:t>
      </w:r>
      <w:r w:rsidRPr="00581B1E">
        <w:rPr>
          <w:rFonts w:ascii="Times New Roman" w:hAnsi="Times New Roman" w:cs="Times New Roman"/>
        </w:rPr>
        <w:t xml:space="preserve">werden und </w:t>
      </w:r>
      <w:r w:rsidRPr="00581B1E">
        <w:rPr>
          <w:rFonts w:ascii="Times New Roman" w:hAnsi="Times New Roman" w:cs="Times New Roman"/>
          <w:b/>
          <w:bCs/>
        </w:rPr>
        <w:t>Wirtschaftssubjekte rational handeln</w:t>
      </w:r>
      <w:r w:rsidRPr="00581B1E">
        <w:rPr>
          <w:rFonts w:ascii="Times New Roman" w:hAnsi="Times New Roman" w:cs="Times New Roman"/>
        </w:rPr>
        <w:t>."</w:t>
      </w:r>
      <w:r>
        <w:rPr>
          <w:rFonts w:ascii="Times New Roman" w:hAnsi="Times New Roman" w:cs="Times New Roman"/>
        </w:rPr>
        <w:t xml:space="preserve">, so </w:t>
      </w:r>
      <w:r w:rsidRPr="00F0114E">
        <w:rPr>
          <w:rFonts w:ascii="Times New Roman" w:hAnsi="Times New Roman" w:cs="Times New Roman"/>
          <w:b/>
        </w:rPr>
        <w:t>Jörg Asmussen</w:t>
      </w:r>
      <w:r w:rsidRPr="00581B1E">
        <w:rPr>
          <w:rFonts w:ascii="Times New Roman" w:hAnsi="Times New Roman" w:cs="Times New Roman"/>
        </w:rPr>
        <w:t xml:space="preserve">, Staatssekretär im Bundesministerium für Arbeit und Soziales und </w:t>
      </w:r>
      <w:r w:rsidRPr="00F0114E">
        <w:rPr>
          <w:rFonts w:ascii="Times New Roman" w:hAnsi="Times New Roman" w:cs="Times New Roman"/>
          <w:b/>
        </w:rPr>
        <w:t>ehemaliges Mitglied des EZB-Rates</w:t>
      </w:r>
      <w:r w:rsidRPr="00581B1E">
        <w:rPr>
          <w:rFonts w:ascii="Times New Roman" w:hAnsi="Times New Roman" w:cs="Times New Roman"/>
        </w:rPr>
        <w:t xml:space="preserve">, </w:t>
      </w:r>
      <w:r>
        <w:rPr>
          <w:rFonts w:ascii="Times New Roman" w:hAnsi="Times New Roman" w:cs="Times New Roman"/>
        </w:rPr>
        <w:t xml:space="preserve">bei einem </w:t>
      </w:r>
      <w:r w:rsidRPr="00581B1E">
        <w:rPr>
          <w:rFonts w:ascii="Times New Roman" w:hAnsi="Times New Roman" w:cs="Times New Roman"/>
        </w:rPr>
        <w:t>Vortrag bei der Handelsblatt-Konferenz "Ökonomie neu denken" am 26.2.2014 in Frankfurt (Handelsblatt vom 27.2.2014, S. 30f)</w:t>
      </w:r>
      <w:r>
        <w:rPr>
          <w:rFonts w:ascii="Times New Roman" w:hAnsi="Times New Roman" w:cs="Times New Roman"/>
        </w:rPr>
        <w:t>.</w:t>
      </w:r>
    </w:p>
    <w:p w:rsidR="00581B1E" w:rsidRPr="00581B1E" w:rsidRDefault="00581B1E" w:rsidP="00581B1E">
      <w:pPr>
        <w:pBdr>
          <w:bar w:val="single" w:sz="4" w:color="auto"/>
        </w:pBd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w:t>
      </w:r>
      <w:r w:rsidRPr="001513FD">
        <w:rPr>
          <w:rFonts w:ascii="Times New Roman" w:hAnsi="Times New Roman" w:cs="Times New Roman"/>
          <w:b/>
          <w:sz w:val="24"/>
          <w:szCs w:val="24"/>
        </w:rPr>
        <w:t>Beharren</w:t>
      </w:r>
      <w:r>
        <w:rPr>
          <w:rFonts w:ascii="Times New Roman" w:hAnsi="Times New Roman" w:cs="Times New Roman"/>
          <w:sz w:val="24"/>
          <w:szCs w:val="24"/>
        </w:rPr>
        <w:t xml:space="preserve"> auf (alten) Theorien bzw. Überzeugungen hat also </w:t>
      </w:r>
      <w:r w:rsidRPr="001513FD">
        <w:rPr>
          <w:rFonts w:ascii="Times New Roman" w:hAnsi="Times New Roman" w:cs="Times New Roman"/>
          <w:b/>
          <w:sz w:val="24"/>
          <w:szCs w:val="24"/>
        </w:rPr>
        <w:t>gravierende wirtschaftspolitische Folgen</w:t>
      </w:r>
      <w:r w:rsidRPr="00581B1E">
        <w:rPr>
          <w:rFonts w:ascii="Times New Roman" w:hAnsi="Times New Roman" w:cs="Times New Roman"/>
          <w:sz w:val="24"/>
          <w:szCs w:val="24"/>
        </w:rPr>
        <w:t xml:space="preserve">. </w:t>
      </w:r>
    </w:p>
    <w:p w:rsidR="00581B1E" w:rsidRDefault="00DF0571" w:rsidP="008134DC">
      <w:pPr>
        <w:pBdr>
          <w:bar w:val="single" w:sz="4" w:color="auto"/>
        </w:pBd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Aktuell </w:t>
      </w:r>
      <w:r w:rsidR="008134DC">
        <w:rPr>
          <w:rFonts w:ascii="Times New Roman" w:hAnsi="Times New Roman" w:cs="Times New Roman"/>
          <w:sz w:val="24"/>
          <w:szCs w:val="24"/>
        </w:rPr>
        <w:t xml:space="preserve">zeigt </w:t>
      </w:r>
      <w:r>
        <w:rPr>
          <w:rFonts w:ascii="Times New Roman" w:hAnsi="Times New Roman" w:cs="Times New Roman"/>
          <w:sz w:val="24"/>
          <w:szCs w:val="24"/>
        </w:rPr>
        <w:t>dies auch</w:t>
      </w:r>
      <w:r w:rsidR="008134DC">
        <w:rPr>
          <w:rFonts w:ascii="Times New Roman" w:hAnsi="Times New Roman" w:cs="Times New Roman"/>
          <w:sz w:val="24"/>
          <w:szCs w:val="24"/>
        </w:rPr>
        <w:t xml:space="preserve"> die Diskussion um die Anleiheankaufsprogramme der EZB/ des Eurosystem. Im meinem Beitrag </w:t>
      </w:r>
      <w:r w:rsidR="008134DC" w:rsidRPr="00FE327D">
        <w:rPr>
          <w:rFonts w:ascii="Times New Roman" w:hAnsi="Times New Roman" w:cs="Times New Roman"/>
          <w:sz w:val="24"/>
          <w:szCs w:val="24"/>
        </w:rPr>
        <w:t>"</w:t>
      </w:r>
      <w:r w:rsidR="008134DC" w:rsidRPr="000866BB">
        <w:rPr>
          <w:rFonts w:ascii="Times New Roman" w:hAnsi="Times New Roman" w:cs="Times New Roman"/>
          <w:b/>
          <w:sz w:val="24"/>
          <w:szCs w:val="24"/>
        </w:rPr>
        <w:t>Bundesverfassungsgericht versus EZB/Eurosystem</w:t>
      </w:r>
      <w:r w:rsidR="008134DC" w:rsidRPr="00FE327D">
        <w:rPr>
          <w:rFonts w:ascii="Times New Roman" w:hAnsi="Times New Roman" w:cs="Times New Roman"/>
          <w:sz w:val="24"/>
          <w:szCs w:val="24"/>
        </w:rPr>
        <w:t xml:space="preserve"> - zur </w:t>
      </w:r>
      <w:r w:rsidR="008134DC" w:rsidRPr="000866BB">
        <w:rPr>
          <w:rFonts w:ascii="Times New Roman" w:hAnsi="Times New Roman" w:cs="Times New Roman"/>
          <w:b/>
          <w:sz w:val="24"/>
          <w:szCs w:val="24"/>
        </w:rPr>
        <w:t>Frage der Effizienz von Finanzmärkten</w:t>
      </w:r>
      <w:r w:rsidR="008134DC" w:rsidRPr="00FE327D">
        <w:rPr>
          <w:rFonts w:ascii="Times New Roman" w:hAnsi="Times New Roman" w:cs="Times New Roman"/>
          <w:sz w:val="24"/>
          <w:szCs w:val="24"/>
        </w:rPr>
        <w:t xml:space="preserve">", der als Sonderdruck Nr. 56 in der Schriftenreihe der Technischen Hochschule </w:t>
      </w:r>
      <w:r w:rsidR="008134DC" w:rsidRPr="006C1856">
        <w:rPr>
          <w:rFonts w:ascii="Times New Roman" w:hAnsi="Times New Roman" w:cs="Times New Roman"/>
          <w:sz w:val="24"/>
          <w:szCs w:val="24"/>
        </w:rPr>
        <w:t>Nürnberg Georg Simon Ohm erschienen ist, habe ich mich damit näher befasst (ist als Anlage beigefügt).</w:t>
      </w:r>
    </w:p>
    <w:p w:rsidR="008E4C45" w:rsidRPr="008D0F2A" w:rsidRDefault="008E4C45" w:rsidP="00DF0571">
      <w:pPr>
        <w:spacing w:after="120" w:line="360" w:lineRule="auto"/>
        <w:rPr>
          <w:rFonts w:ascii="Times New Roman" w:hAnsi="Times New Roman" w:cs="Times New Roman"/>
          <w:sz w:val="24"/>
          <w:szCs w:val="24"/>
        </w:rPr>
      </w:pPr>
      <w:r w:rsidRPr="008D0F2A">
        <w:rPr>
          <w:rFonts w:ascii="Times New Roman" w:hAnsi="Times New Roman" w:cs="Times New Roman"/>
          <w:sz w:val="24"/>
          <w:szCs w:val="24"/>
        </w:rPr>
        <w:t xml:space="preserve">Der Psychologe </w:t>
      </w:r>
      <w:r w:rsidRPr="00F0114E">
        <w:rPr>
          <w:rFonts w:ascii="Times New Roman" w:hAnsi="Times New Roman" w:cs="Times New Roman"/>
          <w:b/>
          <w:sz w:val="24"/>
          <w:szCs w:val="24"/>
        </w:rPr>
        <w:t xml:space="preserve">Daniel </w:t>
      </w:r>
      <w:proofErr w:type="spellStart"/>
      <w:r w:rsidRPr="00F0114E">
        <w:rPr>
          <w:rFonts w:ascii="Times New Roman" w:hAnsi="Times New Roman" w:cs="Times New Roman"/>
          <w:b/>
          <w:sz w:val="24"/>
          <w:szCs w:val="24"/>
        </w:rPr>
        <w:t>Kahneman</w:t>
      </w:r>
      <w:proofErr w:type="spellEnd"/>
      <w:r w:rsidRPr="008D0F2A">
        <w:rPr>
          <w:rFonts w:ascii="Times New Roman" w:hAnsi="Times New Roman" w:cs="Times New Roman"/>
          <w:sz w:val="24"/>
          <w:szCs w:val="24"/>
        </w:rPr>
        <w:t xml:space="preserve"> erhielt bereits </w:t>
      </w:r>
      <w:r w:rsidRPr="00F0114E">
        <w:rPr>
          <w:rFonts w:ascii="Times New Roman" w:hAnsi="Times New Roman" w:cs="Times New Roman"/>
          <w:b/>
          <w:sz w:val="24"/>
          <w:szCs w:val="24"/>
        </w:rPr>
        <w:t>2002</w:t>
      </w:r>
      <w:r w:rsidRPr="008D0F2A">
        <w:rPr>
          <w:rFonts w:ascii="Times New Roman" w:hAnsi="Times New Roman" w:cs="Times New Roman"/>
          <w:sz w:val="24"/>
          <w:szCs w:val="24"/>
        </w:rPr>
        <w:t xml:space="preserve"> den </w:t>
      </w:r>
      <w:r w:rsidRPr="00F0114E">
        <w:rPr>
          <w:rFonts w:ascii="Times New Roman" w:hAnsi="Times New Roman" w:cs="Times New Roman"/>
          <w:b/>
          <w:sz w:val="24"/>
          <w:szCs w:val="24"/>
        </w:rPr>
        <w:t>Nobelpreis für Wirtschaftwissenschaften</w:t>
      </w:r>
      <w:r>
        <w:rPr>
          <w:rFonts w:ascii="Times New Roman" w:hAnsi="Times New Roman" w:cs="Times New Roman"/>
          <w:sz w:val="24"/>
          <w:szCs w:val="24"/>
        </w:rPr>
        <w:t xml:space="preserve"> für seinen bahnbrechenden Arbeiten auf dem Gebiet der </w:t>
      </w:r>
      <w:proofErr w:type="spellStart"/>
      <w:r w:rsidRPr="00F0114E">
        <w:rPr>
          <w:rFonts w:ascii="Times New Roman" w:hAnsi="Times New Roman" w:cs="Times New Roman"/>
          <w:b/>
          <w:sz w:val="24"/>
          <w:szCs w:val="24"/>
        </w:rPr>
        <w:t>Behavioral</w:t>
      </w:r>
      <w:proofErr w:type="spellEnd"/>
      <w:r w:rsidRPr="00F0114E">
        <w:rPr>
          <w:rFonts w:ascii="Times New Roman" w:hAnsi="Times New Roman" w:cs="Times New Roman"/>
          <w:b/>
          <w:sz w:val="24"/>
          <w:szCs w:val="24"/>
        </w:rPr>
        <w:t xml:space="preserve"> Economics</w:t>
      </w:r>
      <w:r>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Kahneman</w:t>
      </w:r>
      <w:proofErr w:type="spellEnd"/>
      <w:r w:rsidRPr="001669D2">
        <w:rPr>
          <w:rFonts w:ascii="Times New Roman" w:hAnsi="Times New Roman" w:cs="Times New Roman"/>
          <w:sz w:val="24"/>
          <w:szCs w:val="24"/>
        </w:rPr>
        <w:t xml:space="preserve"> verweist in einem Beitrag im American </w:t>
      </w:r>
      <w:proofErr w:type="spellStart"/>
      <w:r w:rsidRPr="001669D2">
        <w:rPr>
          <w:rFonts w:ascii="Times New Roman" w:hAnsi="Times New Roman" w:cs="Times New Roman"/>
          <w:sz w:val="24"/>
          <w:szCs w:val="24"/>
        </w:rPr>
        <w:t>Economic</w:t>
      </w:r>
      <w:proofErr w:type="spellEnd"/>
      <w:r w:rsidRPr="001669D2">
        <w:rPr>
          <w:rFonts w:ascii="Times New Roman" w:hAnsi="Times New Roman" w:cs="Times New Roman"/>
          <w:sz w:val="24"/>
          <w:szCs w:val="24"/>
        </w:rPr>
        <w:t xml:space="preserve"> Review (AER) im Jahre 2003 darauf, dass er seine erste Begegnung mit den „</w:t>
      </w:r>
      <w:proofErr w:type="spellStart"/>
      <w:r w:rsidRPr="001669D2">
        <w:rPr>
          <w:rFonts w:ascii="Times New Roman" w:hAnsi="Times New Roman" w:cs="Times New Roman"/>
          <w:sz w:val="24"/>
          <w:szCs w:val="24"/>
        </w:rPr>
        <w:t>psychological</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assumptions</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of</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economics</w:t>
      </w:r>
      <w:proofErr w:type="spellEnd"/>
      <w:r w:rsidRPr="001669D2">
        <w:rPr>
          <w:rFonts w:ascii="Times New Roman" w:hAnsi="Times New Roman" w:cs="Times New Roman"/>
          <w:sz w:val="24"/>
          <w:szCs w:val="24"/>
        </w:rPr>
        <w:t>“ Anfang der 70er Jahre hatte, als Bruno Frey in einem Artikel schrieb, dass „</w:t>
      </w:r>
      <w:proofErr w:type="spellStart"/>
      <w:r w:rsidRPr="001669D2">
        <w:rPr>
          <w:rFonts w:ascii="Times New Roman" w:hAnsi="Times New Roman" w:cs="Times New Roman"/>
          <w:sz w:val="24"/>
          <w:szCs w:val="24"/>
        </w:rPr>
        <w:t>the</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agent</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of</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economic</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theory</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is</w:t>
      </w:r>
      <w:proofErr w:type="spellEnd"/>
      <w:r w:rsidRPr="001669D2">
        <w:rPr>
          <w:rFonts w:ascii="Times New Roman" w:hAnsi="Times New Roman" w:cs="Times New Roman"/>
          <w:sz w:val="24"/>
          <w:szCs w:val="24"/>
        </w:rPr>
        <w:t xml:space="preserve"> rational </w:t>
      </w:r>
      <w:proofErr w:type="spellStart"/>
      <w:r w:rsidRPr="001669D2">
        <w:rPr>
          <w:rFonts w:ascii="Times New Roman" w:hAnsi="Times New Roman" w:cs="Times New Roman"/>
          <w:sz w:val="24"/>
          <w:szCs w:val="24"/>
        </w:rPr>
        <w:t>and</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selfish</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and</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that</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his</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tastes</w:t>
      </w:r>
      <w:proofErr w:type="spellEnd"/>
      <w:r w:rsidRPr="001669D2">
        <w:rPr>
          <w:rFonts w:ascii="Times New Roman" w:hAnsi="Times New Roman" w:cs="Times New Roman"/>
          <w:sz w:val="24"/>
          <w:szCs w:val="24"/>
        </w:rPr>
        <w:t xml:space="preserve"> do not </w:t>
      </w:r>
      <w:proofErr w:type="spellStart"/>
      <w:r w:rsidRPr="001669D2">
        <w:rPr>
          <w:rFonts w:ascii="Times New Roman" w:hAnsi="Times New Roman" w:cs="Times New Roman"/>
          <w:sz w:val="24"/>
          <w:szCs w:val="24"/>
        </w:rPr>
        <w:t>change</w:t>
      </w:r>
      <w:proofErr w:type="spellEnd"/>
      <w:r w:rsidRPr="001669D2">
        <w:rPr>
          <w:rFonts w:ascii="Times New Roman" w:hAnsi="Times New Roman" w:cs="Times New Roman"/>
          <w:sz w:val="24"/>
          <w:szCs w:val="24"/>
        </w:rPr>
        <w:t xml:space="preserve">“, wobei er als Psychologe davon kein Wort glauben konnte („not </w:t>
      </w:r>
      <w:proofErr w:type="spellStart"/>
      <w:r w:rsidRPr="001669D2">
        <w:rPr>
          <w:rFonts w:ascii="Times New Roman" w:hAnsi="Times New Roman" w:cs="Times New Roman"/>
          <w:sz w:val="24"/>
          <w:szCs w:val="24"/>
        </w:rPr>
        <w:t>to</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believe</w:t>
      </w:r>
      <w:proofErr w:type="spellEnd"/>
      <w:r w:rsidRPr="001669D2">
        <w:rPr>
          <w:rFonts w:ascii="Times New Roman" w:hAnsi="Times New Roman" w:cs="Times New Roman"/>
          <w:sz w:val="24"/>
          <w:szCs w:val="24"/>
        </w:rPr>
        <w:t xml:space="preserve">  a </w:t>
      </w:r>
      <w:proofErr w:type="spellStart"/>
      <w:r w:rsidRPr="001669D2">
        <w:rPr>
          <w:rFonts w:ascii="Times New Roman" w:hAnsi="Times New Roman" w:cs="Times New Roman"/>
          <w:sz w:val="24"/>
          <w:szCs w:val="24"/>
        </w:rPr>
        <w:t>word</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of</w:t>
      </w:r>
      <w:proofErr w:type="spellEnd"/>
      <w:r w:rsidRPr="001669D2">
        <w:rPr>
          <w:rFonts w:ascii="Times New Roman" w:hAnsi="Times New Roman" w:cs="Times New Roman"/>
          <w:sz w:val="24"/>
          <w:szCs w:val="24"/>
        </w:rPr>
        <w:t xml:space="preserve"> </w:t>
      </w:r>
      <w:proofErr w:type="spellStart"/>
      <w:r w:rsidRPr="001669D2">
        <w:rPr>
          <w:rFonts w:ascii="Times New Roman" w:hAnsi="Times New Roman" w:cs="Times New Roman"/>
          <w:sz w:val="24"/>
          <w:szCs w:val="24"/>
        </w:rPr>
        <w:t>it</w:t>
      </w:r>
      <w:proofErr w:type="spellEnd"/>
      <w:r w:rsidRPr="001669D2">
        <w:rPr>
          <w:rFonts w:ascii="Times New Roman" w:hAnsi="Times New Roman" w:cs="Times New Roman"/>
          <w:sz w:val="24"/>
          <w:szCs w:val="24"/>
        </w:rPr>
        <w:t>“).</w:t>
      </w:r>
      <w:r w:rsidRPr="001669D2">
        <w:rPr>
          <w:rStyle w:val="Funotenzeichen"/>
          <w:rFonts w:ascii="Times New Roman" w:hAnsi="Times New Roman" w:cs="Times New Roman"/>
          <w:sz w:val="24"/>
          <w:szCs w:val="24"/>
        </w:rPr>
        <w:footnoteReference w:id="2"/>
      </w:r>
    </w:p>
    <w:p w:rsidR="008E4C45" w:rsidRPr="00AA1C54" w:rsidRDefault="008E4C45" w:rsidP="00DF0571">
      <w:pPr>
        <w:autoSpaceDE w:val="0"/>
        <w:autoSpaceDN w:val="0"/>
        <w:adjustRightInd w:val="0"/>
        <w:spacing w:after="120" w:line="360" w:lineRule="auto"/>
        <w:rPr>
          <w:rFonts w:ascii="Times New Roman" w:hAnsi="Times New Roman" w:cs="Times New Roman"/>
          <w:sz w:val="24"/>
          <w:szCs w:val="24"/>
        </w:rPr>
      </w:pPr>
      <w:r w:rsidRPr="00AA1C54">
        <w:rPr>
          <w:rFonts w:ascii="Times New Roman" w:hAnsi="Times New Roman" w:cs="Times New Roman"/>
          <w:sz w:val="24"/>
          <w:szCs w:val="24"/>
        </w:rPr>
        <w:t xml:space="preserve">In </w:t>
      </w:r>
      <w:r>
        <w:rPr>
          <w:rFonts w:ascii="Times New Roman" w:hAnsi="Times New Roman" w:cs="Times New Roman"/>
          <w:sz w:val="24"/>
          <w:szCs w:val="24"/>
        </w:rPr>
        <w:t xml:space="preserve">der </w:t>
      </w:r>
      <w:r w:rsidRPr="00AA1C54">
        <w:rPr>
          <w:rFonts w:ascii="Times New Roman" w:hAnsi="Times New Roman" w:cs="Times New Roman"/>
          <w:sz w:val="24"/>
          <w:szCs w:val="24"/>
        </w:rPr>
        <w:t xml:space="preserve">Ausgabe Januar 2014 beschäftigt sich der Harvard Business </w:t>
      </w:r>
      <w:proofErr w:type="spellStart"/>
      <w:r w:rsidR="00F0114E">
        <w:rPr>
          <w:rFonts w:ascii="Times New Roman" w:hAnsi="Times New Roman" w:cs="Times New Roman"/>
          <w:sz w:val="24"/>
          <w:szCs w:val="24"/>
        </w:rPr>
        <w:t>m</w:t>
      </w:r>
      <w:r w:rsidRPr="00AA1C54">
        <w:rPr>
          <w:rFonts w:ascii="Times New Roman" w:hAnsi="Times New Roman" w:cs="Times New Roman"/>
          <w:sz w:val="24"/>
          <w:szCs w:val="24"/>
        </w:rPr>
        <w:t>anager</w:t>
      </w:r>
      <w:proofErr w:type="spellEnd"/>
      <w:r w:rsidRPr="00AA1C54">
        <w:rPr>
          <w:rFonts w:ascii="Times New Roman" w:hAnsi="Times New Roman" w:cs="Times New Roman"/>
          <w:sz w:val="24"/>
          <w:szCs w:val="24"/>
        </w:rPr>
        <w:t xml:space="preserve"> </w:t>
      </w:r>
      <w:r w:rsidR="003D1782">
        <w:rPr>
          <w:rFonts w:ascii="Times New Roman" w:hAnsi="Times New Roman" w:cs="Times New Roman"/>
          <w:sz w:val="24"/>
          <w:szCs w:val="24"/>
        </w:rPr>
        <w:t xml:space="preserve">(HBM) </w:t>
      </w:r>
      <w:r w:rsidRPr="00AA1C54">
        <w:rPr>
          <w:rFonts w:ascii="Times New Roman" w:hAnsi="Times New Roman" w:cs="Times New Roman"/>
          <w:sz w:val="24"/>
          <w:szCs w:val="24"/>
        </w:rPr>
        <w:t xml:space="preserve">- die deutschsprachige Ausgabe des Harvard Business Reviews - mit dem Schwerpunktthema "Klüger entscheiden - Denkfallen vermeiden  ...  - wie die Psychologie hilft, gute Urteile zu fällen" mit </w:t>
      </w:r>
      <w:r>
        <w:rPr>
          <w:rFonts w:ascii="Times New Roman" w:hAnsi="Times New Roman" w:cs="Times New Roman"/>
          <w:sz w:val="24"/>
          <w:szCs w:val="24"/>
        </w:rPr>
        <w:t xml:space="preserve">der </w:t>
      </w:r>
      <w:proofErr w:type="spellStart"/>
      <w:r w:rsidRPr="009C34A9">
        <w:rPr>
          <w:rFonts w:ascii="Times New Roman" w:hAnsi="Times New Roman" w:cs="Times New Roman"/>
          <w:b/>
          <w:sz w:val="24"/>
          <w:szCs w:val="24"/>
        </w:rPr>
        <w:t>Behavioral</w:t>
      </w:r>
      <w:proofErr w:type="spellEnd"/>
      <w:r w:rsidRPr="009C34A9">
        <w:rPr>
          <w:rFonts w:ascii="Times New Roman" w:hAnsi="Times New Roman" w:cs="Times New Roman"/>
          <w:b/>
          <w:sz w:val="24"/>
          <w:szCs w:val="24"/>
        </w:rPr>
        <w:t xml:space="preserve"> Economics</w:t>
      </w:r>
      <w:r w:rsidRPr="00AA1C54">
        <w:rPr>
          <w:rFonts w:ascii="Times New Roman" w:hAnsi="Times New Roman" w:cs="Times New Roman"/>
          <w:sz w:val="24"/>
          <w:szCs w:val="24"/>
        </w:rPr>
        <w:t xml:space="preserve">, und zwar </w:t>
      </w:r>
      <w:r w:rsidRPr="009C34A9">
        <w:rPr>
          <w:rFonts w:ascii="Times New Roman" w:hAnsi="Times New Roman" w:cs="Times New Roman"/>
          <w:b/>
          <w:sz w:val="24"/>
          <w:szCs w:val="24"/>
        </w:rPr>
        <w:t>aus Sicht von Managern und Unternehmen</w:t>
      </w:r>
      <w:r w:rsidRPr="00AA1C54">
        <w:rPr>
          <w:rFonts w:ascii="Times New Roman" w:hAnsi="Times New Roman" w:cs="Times New Roman"/>
          <w:sz w:val="24"/>
          <w:szCs w:val="24"/>
        </w:rPr>
        <w:t xml:space="preserve"> (S. 24-61). Wie in jeder Ausgabe gibt der Harvard Business </w:t>
      </w:r>
      <w:r>
        <w:rPr>
          <w:rFonts w:ascii="Times New Roman" w:hAnsi="Times New Roman" w:cs="Times New Roman"/>
          <w:sz w:val="24"/>
          <w:szCs w:val="24"/>
        </w:rPr>
        <w:t>Manager</w:t>
      </w:r>
      <w:r w:rsidRPr="00AA1C54">
        <w:rPr>
          <w:rFonts w:ascii="Times New Roman" w:hAnsi="Times New Roman" w:cs="Times New Roman"/>
          <w:sz w:val="24"/>
          <w:szCs w:val="24"/>
        </w:rPr>
        <w:t xml:space="preserve"> unter </w:t>
      </w:r>
      <w:r w:rsidRPr="00AA1C54">
        <w:rPr>
          <w:rFonts w:ascii="Times New Roman" w:hAnsi="Times New Roman" w:cs="Times New Roman"/>
          <w:sz w:val="24"/>
          <w:szCs w:val="24"/>
        </w:rPr>
        <w:lastRenderedPageBreak/>
        <w:t>"Mehr zum Thema" u.a. auch einige kommentierte Buchempfehlungen zu</w:t>
      </w:r>
      <w:r w:rsidR="003D1782">
        <w:rPr>
          <w:rFonts w:ascii="Times New Roman" w:hAnsi="Times New Roman" w:cs="Times New Roman"/>
          <w:sz w:val="24"/>
          <w:szCs w:val="24"/>
        </w:rPr>
        <w:t xml:space="preserve"> diesem</w:t>
      </w:r>
      <w:r w:rsidRPr="00AA1C54">
        <w:rPr>
          <w:rFonts w:ascii="Times New Roman" w:hAnsi="Times New Roman" w:cs="Times New Roman"/>
          <w:sz w:val="24"/>
          <w:szCs w:val="24"/>
        </w:rPr>
        <w:t xml:space="preserve"> Schwerpunktthema (S. 60f:  http://wissen.harvardbusinessmanager.de/wissen/fak/dok.pdf?id=123617482). </w:t>
      </w:r>
      <w:r w:rsidR="003D1782">
        <w:rPr>
          <w:rFonts w:ascii="Times New Roman" w:hAnsi="Times New Roman" w:cs="Times New Roman"/>
          <w:sz w:val="24"/>
          <w:szCs w:val="24"/>
        </w:rPr>
        <w:t>Dabei</w:t>
      </w:r>
      <w:r>
        <w:rPr>
          <w:rFonts w:ascii="Times New Roman" w:hAnsi="Times New Roman" w:cs="Times New Roman"/>
          <w:sz w:val="24"/>
          <w:szCs w:val="24"/>
        </w:rPr>
        <w:t xml:space="preserve"> legt</w:t>
      </w:r>
      <w:r w:rsidRPr="00AA1C54">
        <w:rPr>
          <w:rFonts w:ascii="Times New Roman" w:hAnsi="Times New Roman" w:cs="Times New Roman"/>
          <w:sz w:val="24"/>
          <w:szCs w:val="24"/>
        </w:rPr>
        <w:t xml:space="preserve"> </w:t>
      </w:r>
      <w:r w:rsidR="003D1782">
        <w:rPr>
          <w:rFonts w:ascii="Times New Roman" w:hAnsi="Times New Roman" w:cs="Times New Roman"/>
          <w:sz w:val="24"/>
          <w:szCs w:val="24"/>
        </w:rPr>
        <w:t xml:space="preserve">der HBM </w:t>
      </w:r>
      <w:r w:rsidRPr="00AA1C54">
        <w:rPr>
          <w:rFonts w:ascii="Times New Roman" w:hAnsi="Times New Roman" w:cs="Times New Roman"/>
          <w:sz w:val="24"/>
          <w:szCs w:val="24"/>
        </w:rPr>
        <w:t xml:space="preserve"> seinen </w:t>
      </w:r>
      <w:proofErr w:type="spellStart"/>
      <w:r w:rsidRPr="00AA1C54">
        <w:rPr>
          <w:rFonts w:ascii="Times New Roman" w:hAnsi="Times New Roman" w:cs="Times New Roman"/>
          <w:sz w:val="24"/>
          <w:szCs w:val="24"/>
        </w:rPr>
        <w:t>LeserInnen</w:t>
      </w:r>
      <w:proofErr w:type="spellEnd"/>
      <w:r w:rsidRPr="00AA1C54">
        <w:rPr>
          <w:rFonts w:ascii="Times New Roman" w:hAnsi="Times New Roman" w:cs="Times New Roman"/>
          <w:sz w:val="24"/>
          <w:szCs w:val="24"/>
        </w:rPr>
        <w:t xml:space="preserve"> auch das Buch von Daniel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(2012) wärmsten</w:t>
      </w:r>
      <w:r w:rsidR="003D1782">
        <w:rPr>
          <w:rFonts w:ascii="Times New Roman" w:hAnsi="Times New Roman" w:cs="Times New Roman"/>
          <w:sz w:val="24"/>
          <w:szCs w:val="24"/>
        </w:rPr>
        <w:t>s</w:t>
      </w:r>
      <w:r w:rsidRPr="00AA1C54">
        <w:rPr>
          <w:rFonts w:ascii="Times New Roman" w:hAnsi="Times New Roman" w:cs="Times New Roman"/>
          <w:sz w:val="24"/>
          <w:szCs w:val="24"/>
        </w:rPr>
        <w:t xml:space="preserve"> zur Lektüre ans Herz: "Das jüngste Werk des Psychologen und Wirtschaftsnobelpreisträgers Daniel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wurde sofort nach seinem Erscheinen ein Bestseller. Und das zu Recht: </w:t>
      </w:r>
      <w:r w:rsidRPr="00470459">
        <w:rPr>
          <w:rFonts w:ascii="Times New Roman" w:hAnsi="Times New Roman" w:cs="Times New Roman"/>
          <w:b/>
          <w:sz w:val="24"/>
          <w:szCs w:val="24"/>
        </w:rPr>
        <w:t>Seine bahnbrechenden Untersuchungen zur Entscheidungsfindung helfen Managern, die Gesetze des Denkens zu analysieren.</w:t>
      </w:r>
      <w:r w:rsidRPr="00AA1C54">
        <w:rPr>
          <w:rFonts w:ascii="Times New Roman" w:hAnsi="Times New Roman" w:cs="Times New Roman"/>
          <w:sz w:val="24"/>
          <w:szCs w:val="24"/>
        </w:rPr>
        <w:t xml:space="preserve"> </w:t>
      </w:r>
      <w:proofErr w:type="spellStart"/>
      <w:r w:rsidRPr="00AA1C54">
        <w:rPr>
          <w:rFonts w:ascii="Times New Roman" w:hAnsi="Times New Roman" w:cs="Times New Roman"/>
          <w:sz w:val="24"/>
          <w:szCs w:val="24"/>
        </w:rPr>
        <w:t>Kahneman</w:t>
      </w:r>
      <w:proofErr w:type="spellEnd"/>
      <w:r w:rsidRPr="00AA1C54">
        <w:rPr>
          <w:rFonts w:ascii="Times New Roman" w:hAnsi="Times New Roman" w:cs="Times New Roman"/>
          <w:sz w:val="24"/>
          <w:szCs w:val="24"/>
        </w:rPr>
        <w:t xml:space="preserve"> unterscheidet zwischen dem immer aktiven, stereotyp und oft unbewusst ablaufenden  Denken und dem langsamen, logischen und berechnenden Denken. Beide Denkweisen kommen oft zu unterschiedlichen Schlüssen – erfolgreiche Entscheider müssen sie deshalb kombinieren, um in verschiedenen Situationen richtig zu urteilen."     </w:t>
      </w:r>
    </w:p>
    <w:p w:rsidR="00611595" w:rsidRPr="00834BF9" w:rsidRDefault="00611595" w:rsidP="00611595">
      <w:pPr>
        <w:pStyle w:val="Default"/>
        <w:spacing w:after="120" w:line="360" w:lineRule="auto"/>
        <w:rPr>
          <w:rFonts w:ascii="Times New Roman" w:hAnsi="Times New Roman" w:cs="Times New Roman"/>
          <w:color w:val="auto"/>
        </w:rPr>
      </w:pPr>
      <w:r w:rsidRPr="00834BF9">
        <w:rPr>
          <w:rFonts w:ascii="Times New Roman" w:hAnsi="Times New Roman" w:cs="Times New Roman"/>
        </w:rPr>
        <w:t xml:space="preserve">Aus Sicht des </w:t>
      </w:r>
      <w:r w:rsidRPr="009C34A9">
        <w:rPr>
          <w:rFonts w:ascii="Times New Roman" w:hAnsi="Times New Roman" w:cs="Times New Roman"/>
          <w:b/>
        </w:rPr>
        <w:t>wirtschaftswissenschaftlichen Erkenntnisfortschritts</w:t>
      </w:r>
      <w:r w:rsidRPr="00834BF9">
        <w:rPr>
          <w:rFonts w:ascii="Times New Roman" w:hAnsi="Times New Roman" w:cs="Times New Roman"/>
        </w:rPr>
        <w:t xml:space="preserve"> bedeutsam sind hier auch </w:t>
      </w:r>
      <w:r w:rsidRPr="00611595">
        <w:rPr>
          <w:rFonts w:ascii="Times New Roman" w:hAnsi="Times New Roman" w:cs="Times New Roman"/>
          <w:bCs/>
        </w:rPr>
        <w:t xml:space="preserve">die </w:t>
      </w:r>
      <w:r w:rsidRPr="00F0114E">
        <w:rPr>
          <w:rFonts w:ascii="Times New Roman" w:hAnsi="Times New Roman" w:cs="Times New Roman"/>
          <w:bCs/>
        </w:rPr>
        <w:t>Begründungen</w:t>
      </w:r>
      <w:r w:rsidRPr="00834BF9">
        <w:rPr>
          <w:rFonts w:ascii="Times New Roman" w:hAnsi="Times New Roman" w:cs="Times New Roman"/>
          <w:b/>
          <w:bCs/>
        </w:rPr>
        <w:t xml:space="preserve"> </w:t>
      </w:r>
      <w:r w:rsidRPr="00611595">
        <w:rPr>
          <w:rFonts w:ascii="Times New Roman" w:hAnsi="Times New Roman" w:cs="Times New Roman"/>
          <w:bCs/>
        </w:rPr>
        <w:t>für die Vergabe des</w:t>
      </w:r>
      <w:r w:rsidRPr="00834BF9">
        <w:rPr>
          <w:rFonts w:ascii="Times New Roman" w:hAnsi="Times New Roman" w:cs="Times New Roman"/>
          <w:b/>
          <w:bCs/>
        </w:rPr>
        <w:t xml:space="preserve"> Nobelpreises für Wirtschaftswissenschaften 2013</w:t>
      </w:r>
      <w:r w:rsidRPr="00834BF9">
        <w:rPr>
          <w:rFonts w:ascii="Times New Roman" w:hAnsi="Times New Roman" w:cs="Times New Roman"/>
          <w:color w:val="auto"/>
        </w:rPr>
        <w:t xml:space="preserve">. Für ihre Beiträge zur Frage der </w:t>
      </w:r>
      <w:r w:rsidRPr="00E275AE">
        <w:rPr>
          <w:rFonts w:ascii="Times New Roman" w:hAnsi="Times New Roman" w:cs="Times New Roman"/>
          <w:b/>
          <w:color w:val="auto"/>
        </w:rPr>
        <w:t>Vorhersehbarkeit der Preisentwicklung auf den Finanzmärkten</w:t>
      </w:r>
      <w:r w:rsidRPr="00834BF9">
        <w:rPr>
          <w:rFonts w:ascii="Times New Roman" w:hAnsi="Times New Roman" w:cs="Times New Roman"/>
          <w:color w:val="auto"/>
        </w:rPr>
        <w:t xml:space="preserve"> erhielten u.a. Eugene Fama und Robert </w:t>
      </w:r>
      <w:proofErr w:type="spellStart"/>
      <w:r w:rsidRPr="00834BF9">
        <w:rPr>
          <w:rFonts w:ascii="Times New Roman" w:hAnsi="Times New Roman" w:cs="Times New Roman"/>
          <w:color w:val="auto"/>
        </w:rPr>
        <w:t>Shiller</w:t>
      </w:r>
      <w:proofErr w:type="spellEnd"/>
      <w:r w:rsidRPr="00834BF9">
        <w:rPr>
          <w:rFonts w:ascii="Times New Roman" w:hAnsi="Times New Roman" w:cs="Times New Roman"/>
          <w:color w:val="auto"/>
        </w:rPr>
        <w:t xml:space="preserve"> den Nobelpreis. </w:t>
      </w:r>
      <w:r w:rsidRPr="00834BF9">
        <w:rPr>
          <w:rFonts w:ascii="Times New Roman" w:hAnsi="Times New Roman" w:cs="Times New Roman"/>
          <w:b/>
          <w:bCs/>
          <w:color w:val="auto"/>
        </w:rPr>
        <w:t xml:space="preserve">Robert </w:t>
      </w:r>
      <w:proofErr w:type="spellStart"/>
      <w:r w:rsidRPr="00834BF9">
        <w:rPr>
          <w:rFonts w:ascii="Times New Roman" w:hAnsi="Times New Roman" w:cs="Times New Roman"/>
          <w:b/>
          <w:bCs/>
          <w:color w:val="auto"/>
        </w:rPr>
        <w:t>Shiller</w:t>
      </w:r>
      <w:proofErr w:type="spellEnd"/>
      <w:r w:rsidRPr="00834BF9">
        <w:rPr>
          <w:rFonts w:ascii="Times New Roman" w:hAnsi="Times New Roman" w:cs="Times New Roman"/>
          <w:b/>
          <w:bCs/>
          <w:color w:val="auto"/>
        </w:rPr>
        <w:t xml:space="preserve"> </w:t>
      </w:r>
      <w:r w:rsidRPr="00834BF9">
        <w:rPr>
          <w:rFonts w:ascii="Times New Roman" w:hAnsi="Times New Roman" w:cs="Times New Roman"/>
          <w:color w:val="auto"/>
        </w:rPr>
        <w:t xml:space="preserve">wurde für seine Arbeiten, die den </w:t>
      </w:r>
      <w:r w:rsidRPr="00834BF9">
        <w:rPr>
          <w:rFonts w:ascii="Times New Roman" w:hAnsi="Times New Roman" w:cs="Times New Roman"/>
          <w:b/>
          <w:bCs/>
          <w:color w:val="auto"/>
        </w:rPr>
        <w:t xml:space="preserve">Einfluss der Psychologie auf die längerfristige Preisentwicklung </w:t>
      </w:r>
      <w:r w:rsidRPr="00834BF9">
        <w:rPr>
          <w:rFonts w:ascii="Times New Roman" w:hAnsi="Times New Roman" w:cs="Times New Roman"/>
          <w:color w:val="auto"/>
        </w:rPr>
        <w:t>herausarbeiteten (</w:t>
      </w:r>
      <w:proofErr w:type="spellStart"/>
      <w:r w:rsidRPr="00834BF9">
        <w:rPr>
          <w:rFonts w:ascii="Times New Roman" w:hAnsi="Times New Roman" w:cs="Times New Roman"/>
          <w:b/>
          <w:bCs/>
          <w:color w:val="auto"/>
        </w:rPr>
        <w:t>Bubbles</w:t>
      </w:r>
      <w:proofErr w:type="spellEnd"/>
      <w:r w:rsidRPr="00834BF9">
        <w:rPr>
          <w:rFonts w:ascii="Times New Roman" w:hAnsi="Times New Roman" w:cs="Times New Roman"/>
          <w:b/>
          <w:bCs/>
          <w:color w:val="auto"/>
        </w:rPr>
        <w:t xml:space="preserve"> / Blasen</w:t>
      </w:r>
      <w:r w:rsidRPr="00834BF9">
        <w:rPr>
          <w:rFonts w:ascii="Times New Roman" w:hAnsi="Times New Roman" w:cs="Times New Roman"/>
          <w:color w:val="auto"/>
        </w:rPr>
        <w:t xml:space="preserve">), ausgezeichnet. </w:t>
      </w:r>
      <w:proofErr w:type="spellStart"/>
      <w:r w:rsidRPr="00834BF9">
        <w:rPr>
          <w:rFonts w:ascii="Times New Roman" w:hAnsi="Times New Roman" w:cs="Times New Roman"/>
          <w:color w:val="auto"/>
        </w:rPr>
        <w:t>Shiller</w:t>
      </w:r>
      <w:proofErr w:type="spellEnd"/>
      <w:r w:rsidRPr="00834BF9">
        <w:rPr>
          <w:rFonts w:ascii="Times New Roman" w:hAnsi="Times New Roman" w:cs="Times New Roman"/>
          <w:color w:val="auto"/>
        </w:rPr>
        <w:t xml:space="preserve"> hat also für seine Arbeiten auf dem Gebiet der (angewandten) </w:t>
      </w:r>
      <w:proofErr w:type="spellStart"/>
      <w:r w:rsidRPr="00834BF9">
        <w:rPr>
          <w:rFonts w:ascii="Times New Roman" w:hAnsi="Times New Roman" w:cs="Times New Roman"/>
          <w:b/>
          <w:bCs/>
          <w:color w:val="auto"/>
        </w:rPr>
        <w:t>Behavioral</w:t>
      </w:r>
      <w:proofErr w:type="spellEnd"/>
      <w:r w:rsidRPr="00834BF9">
        <w:rPr>
          <w:rFonts w:ascii="Times New Roman" w:hAnsi="Times New Roman" w:cs="Times New Roman"/>
          <w:b/>
          <w:bCs/>
          <w:color w:val="auto"/>
        </w:rPr>
        <w:t xml:space="preserve"> Economics </w:t>
      </w:r>
      <w:r w:rsidRPr="00834BF9">
        <w:rPr>
          <w:rFonts w:ascii="Times New Roman" w:hAnsi="Times New Roman" w:cs="Times New Roman"/>
          <w:color w:val="auto"/>
        </w:rPr>
        <w:t xml:space="preserve">zur Erklärung der Ursachen der Finanzmarktkrisen den Nobelpreis verliehen bekommen. Eugene Fama erhielt ihn für seine Arbeiten zur Unmöglichkeit der Vorhersage von kurzfristigen Preisentwicklungen. </w:t>
      </w:r>
    </w:p>
    <w:p w:rsidR="008E4C45" w:rsidRDefault="008E4C45" w:rsidP="00DF0571">
      <w:pPr>
        <w:pBdr>
          <w:bar w:val="single" w:sz="4" w:color="auto"/>
        </w:pBdr>
        <w:spacing w:after="120" w:line="360" w:lineRule="auto"/>
        <w:rPr>
          <w:rFonts w:ascii="Times New Roman" w:hAnsi="Times New Roman" w:cs="Times New Roman"/>
          <w:sz w:val="24"/>
          <w:szCs w:val="24"/>
        </w:rPr>
      </w:pPr>
    </w:p>
    <w:p w:rsidR="00611595" w:rsidRDefault="00611595" w:rsidP="00DF0571">
      <w:pPr>
        <w:pBdr>
          <w:bar w:val="single" w:sz="4" w:color="auto"/>
        </w:pBdr>
        <w:spacing w:after="120" w:line="360" w:lineRule="auto"/>
        <w:rPr>
          <w:rFonts w:ascii="Times New Roman" w:hAnsi="Times New Roman" w:cs="Times New Roman"/>
          <w:sz w:val="24"/>
          <w:szCs w:val="24"/>
        </w:rPr>
      </w:pPr>
    </w:p>
    <w:p w:rsidR="00021323" w:rsidRPr="008E4C45" w:rsidRDefault="00021323" w:rsidP="00DF0571">
      <w:pPr>
        <w:spacing w:after="120" w:line="360" w:lineRule="auto"/>
        <w:rPr>
          <w:rFonts w:ascii="Times New Roman" w:hAnsi="Times New Roman" w:cs="Times New Roman"/>
          <w:sz w:val="24"/>
          <w:szCs w:val="24"/>
          <w:u w:val="single"/>
        </w:rPr>
      </w:pPr>
      <w:r w:rsidRPr="008E4C45">
        <w:rPr>
          <w:rFonts w:ascii="Times New Roman" w:hAnsi="Times New Roman" w:cs="Times New Roman"/>
          <w:sz w:val="24"/>
          <w:szCs w:val="24"/>
          <w:u w:val="single"/>
        </w:rPr>
        <w:t xml:space="preserve">Neues vom OECD - </w:t>
      </w:r>
      <w:proofErr w:type="spellStart"/>
      <w:r w:rsidRPr="008E4C45">
        <w:rPr>
          <w:rFonts w:ascii="Times New Roman" w:hAnsi="Times New Roman" w:cs="Times New Roman"/>
          <w:sz w:val="24"/>
          <w:szCs w:val="24"/>
          <w:u w:val="single"/>
        </w:rPr>
        <w:t>Better</w:t>
      </w:r>
      <w:proofErr w:type="spellEnd"/>
      <w:r w:rsidRPr="008E4C45">
        <w:rPr>
          <w:rFonts w:ascii="Times New Roman" w:hAnsi="Times New Roman" w:cs="Times New Roman"/>
          <w:sz w:val="24"/>
          <w:szCs w:val="24"/>
          <w:u w:val="single"/>
        </w:rPr>
        <w:t xml:space="preserve"> Life Index</w:t>
      </w:r>
    </w:p>
    <w:p w:rsidR="003D1782" w:rsidRDefault="008E4C45" w:rsidP="00DF0571">
      <w:pPr>
        <w:spacing w:after="120" w:line="360" w:lineRule="auto"/>
        <w:rPr>
          <w:rFonts w:ascii="Times New Roman" w:hAnsi="Times New Roman" w:cs="Times New Roman"/>
          <w:color w:val="000000"/>
          <w:sz w:val="24"/>
          <w:szCs w:val="24"/>
          <w:shd w:val="clear" w:color="auto" w:fill="FFFFFF"/>
        </w:rPr>
      </w:pPr>
      <w:r w:rsidRPr="008E4C45">
        <w:rPr>
          <w:rFonts w:ascii="Times New Roman" w:hAnsi="Times New Roman" w:cs="Times New Roman"/>
          <w:color w:val="000000"/>
          <w:sz w:val="24"/>
          <w:szCs w:val="24"/>
          <w:shd w:val="clear" w:color="auto" w:fill="FFFFFF"/>
        </w:rPr>
        <w:t xml:space="preserve">"Gesundheit, Lebenszufriedenheit und Bildung sind die Zutaten, die für Deutsche, Österreicher und Schweizer das Leben rund machen. Das geht aus der ab heute erstmals per Web abrufbaren Auswertung des „OECD </w:t>
      </w:r>
      <w:proofErr w:type="spellStart"/>
      <w:r w:rsidRPr="008E4C45">
        <w:rPr>
          <w:rFonts w:ascii="Times New Roman" w:hAnsi="Times New Roman" w:cs="Times New Roman"/>
          <w:color w:val="000000"/>
          <w:sz w:val="24"/>
          <w:szCs w:val="24"/>
          <w:shd w:val="clear" w:color="auto" w:fill="FFFFFF"/>
        </w:rPr>
        <w:t>Better</w:t>
      </w:r>
      <w:proofErr w:type="spellEnd"/>
      <w:r w:rsidRPr="008E4C45">
        <w:rPr>
          <w:rFonts w:ascii="Times New Roman" w:hAnsi="Times New Roman" w:cs="Times New Roman"/>
          <w:color w:val="000000"/>
          <w:sz w:val="24"/>
          <w:szCs w:val="24"/>
          <w:shd w:val="clear" w:color="auto" w:fill="FFFFFF"/>
        </w:rPr>
        <w:t xml:space="preserve"> Life Index“ hervor. Seit mittlerweile drei Jahren gibt das Barometer für Wohlbefinden Internet-Nutzern rund um den Globus die Möglichkeit, sich über die Lebensverhältnisse in ihrem Land zu informieren und sie mit denen in anderen Ländern zu vergleichen. Dazu können sie elf Lebensbereiche</w:t>
      </w:r>
      <w:r w:rsidR="003D1782">
        <w:rPr>
          <w:rFonts w:ascii="Times New Roman" w:hAnsi="Times New Roman" w:cs="Times New Roman"/>
          <w:color w:val="000000"/>
          <w:sz w:val="24"/>
          <w:szCs w:val="24"/>
          <w:shd w:val="clear" w:color="auto" w:fill="FFFFFF"/>
        </w:rPr>
        <w:t xml:space="preserve"> </w:t>
      </w:r>
      <w:r w:rsidRPr="00E275AE">
        <w:rPr>
          <w:rStyle w:val="object"/>
          <w:rFonts w:ascii="Times New Roman" w:hAnsi="Times New Roman" w:cs="Times New Roman"/>
          <w:sz w:val="24"/>
          <w:szCs w:val="24"/>
          <w:shd w:val="clear" w:color="auto" w:fill="FFFFFF"/>
        </w:rPr>
        <w:t>so</w:t>
      </w:r>
      <w:r w:rsidR="003D1782" w:rsidRPr="00E275AE">
        <w:rPr>
          <w:rStyle w:val="object"/>
          <w:rFonts w:ascii="Times New Roman" w:hAnsi="Times New Roman" w:cs="Times New Roman"/>
          <w:sz w:val="24"/>
          <w:szCs w:val="24"/>
          <w:shd w:val="clear" w:color="auto" w:fill="FFFFFF"/>
        </w:rPr>
        <w:t xml:space="preserve"> </w:t>
      </w:r>
      <w:r w:rsidRPr="008E4C45">
        <w:rPr>
          <w:rFonts w:ascii="Times New Roman" w:hAnsi="Times New Roman" w:cs="Times New Roman"/>
          <w:color w:val="000000"/>
          <w:sz w:val="24"/>
          <w:szCs w:val="24"/>
          <w:shd w:val="clear" w:color="auto" w:fill="FFFFFF"/>
        </w:rPr>
        <w:t>gewichten, dass sie ihre persönlichen Prioritäten spiegeln.</w:t>
      </w:r>
    </w:p>
    <w:p w:rsidR="003D1782" w:rsidRDefault="008E4C45" w:rsidP="00DF0571">
      <w:pPr>
        <w:spacing w:after="120" w:line="360" w:lineRule="auto"/>
        <w:rPr>
          <w:rFonts w:ascii="Times New Roman" w:hAnsi="Times New Roman" w:cs="Times New Roman"/>
          <w:color w:val="000000"/>
          <w:sz w:val="24"/>
          <w:szCs w:val="24"/>
          <w:shd w:val="clear" w:color="auto" w:fill="FFFFFF"/>
        </w:rPr>
      </w:pPr>
      <w:r w:rsidRPr="008E4C45">
        <w:rPr>
          <w:rFonts w:ascii="Times New Roman" w:hAnsi="Times New Roman" w:cs="Times New Roman"/>
          <w:color w:val="000000"/>
          <w:sz w:val="24"/>
          <w:szCs w:val="24"/>
          <w:shd w:val="clear" w:color="auto" w:fill="FFFFFF"/>
        </w:rPr>
        <w:lastRenderedPageBreak/>
        <w:t>Bei Deutschen und Österreichern steht demnach die Lebenszufriedenheit an Platz eins. In Deutschland mit wenig, in Österreich mit einem kleinen Abstand folgt Gesundheit. In der Schweiz ist es genau umgekehrt. Bildung landet in allen drei Ländern an dritter Stelle.</w:t>
      </w:r>
    </w:p>
    <w:p w:rsidR="008E4C45" w:rsidRDefault="008E4C45" w:rsidP="00DF0571">
      <w:pPr>
        <w:spacing w:after="120" w:line="360" w:lineRule="auto"/>
        <w:rPr>
          <w:rFonts w:ascii="Times New Roman" w:hAnsi="Times New Roman" w:cs="Times New Roman"/>
          <w:color w:val="000000"/>
          <w:sz w:val="24"/>
          <w:szCs w:val="24"/>
          <w:shd w:val="clear" w:color="auto" w:fill="FFFFFF"/>
        </w:rPr>
      </w:pPr>
      <w:r w:rsidRPr="008E4C45">
        <w:rPr>
          <w:rFonts w:ascii="Times New Roman" w:hAnsi="Times New Roman" w:cs="Times New Roman"/>
          <w:color w:val="000000"/>
          <w:sz w:val="24"/>
          <w:szCs w:val="24"/>
          <w:shd w:val="clear" w:color="auto" w:fill="FFFFFF"/>
        </w:rPr>
        <w:t xml:space="preserve">Der „OECD </w:t>
      </w:r>
      <w:proofErr w:type="spellStart"/>
      <w:r w:rsidRPr="008E4C45">
        <w:rPr>
          <w:rFonts w:ascii="Times New Roman" w:hAnsi="Times New Roman" w:cs="Times New Roman"/>
          <w:color w:val="000000"/>
          <w:sz w:val="24"/>
          <w:szCs w:val="24"/>
          <w:shd w:val="clear" w:color="auto" w:fill="FFFFFF"/>
        </w:rPr>
        <w:t>Better</w:t>
      </w:r>
      <w:proofErr w:type="spellEnd"/>
      <w:r w:rsidRPr="008E4C45">
        <w:rPr>
          <w:rFonts w:ascii="Times New Roman" w:hAnsi="Times New Roman" w:cs="Times New Roman"/>
          <w:color w:val="000000"/>
          <w:sz w:val="24"/>
          <w:szCs w:val="24"/>
          <w:shd w:val="clear" w:color="auto" w:fill="FFFFFF"/>
        </w:rPr>
        <w:t xml:space="preserve"> Life Index“ ist eine interaktive Webseite. Sehen Sie, wie Ihr Land nach den Kriterien abschneidet, die für Sie wichtig sind!</w:t>
      </w:r>
      <w:r>
        <w:rPr>
          <w:rFonts w:ascii="Times New Roman" w:hAnsi="Times New Roman" w:cs="Times New Roman"/>
          <w:color w:val="000000"/>
          <w:sz w:val="24"/>
          <w:szCs w:val="24"/>
          <w:shd w:val="clear" w:color="auto" w:fill="FFFFFF"/>
        </w:rPr>
        <w:t>", so die OECD (E-</w:t>
      </w:r>
      <w:proofErr w:type="spellStart"/>
      <w:r>
        <w:rPr>
          <w:rFonts w:ascii="Times New Roman" w:hAnsi="Times New Roman" w:cs="Times New Roman"/>
          <w:color w:val="000000"/>
          <w:sz w:val="24"/>
          <w:szCs w:val="24"/>
          <w:shd w:val="clear" w:color="auto" w:fill="FFFFFF"/>
        </w:rPr>
        <w:t>mail</w:t>
      </w:r>
      <w:proofErr w:type="spellEnd"/>
      <w:r>
        <w:rPr>
          <w:rFonts w:ascii="Times New Roman" w:hAnsi="Times New Roman" w:cs="Times New Roman"/>
          <w:color w:val="000000"/>
          <w:sz w:val="24"/>
          <w:szCs w:val="24"/>
          <w:shd w:val="clear" w:color="auto" w:fill="FFFFFF"/>
        </w:rPr>
        <w:t xml:space="preserve"> vom 5.5.2014)</w:t>
      </w:r>
      <w:r w:rsidR="003D178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1027A5" w:rsidRDefault="008E4C45" w:rsidP="008134DC">
      <w:pPr>
        <w:spacing w:after="120" w:line="360" w:lineRule="auto"/>
        <w:rPr>
          <w:rFonts w:ascii="Times New Roman" w:hAnsi="Times New Roman" w:cs="Times New Roman"/>
          <w:sz w:val="24"/>
          <w:szCs w:val="24"/>
          <w:lang w:val="en-US"/>
        </w:rPr>
      </w:pPr>
      <w:r w:rsidRPr="008E4C45">
        <w:rPr>
          <w:rFonts w:ascii="Times New Roman" w:hAnsi="Times New Roman" w:cs="Times New Roman"/>
          <w:sz w:val="24"/>
          <w:szCs w:val="24"/>
          <w:lang w:val="en-US"/>
        </w:rPr>
        <w:t>L</w:t>
      </w:r>
      <w:r>
        <w:rPr>
          <w:rFonts w:ascii="Times New Roman" w:hAnsi="Times New Roman" w:cs="Times New Roman"/>
          <w:sz w:val="24"/>
          <w:szCs w:val="24"/>
          <w:lang w:val="en-US"/>
        </w:rPr>
        <w:t xml:space="preserve">ink: </w:t>
      </w:r>
      <w:r w:rsidRPr="008E4C45">
        <w:rPr>
          <w:rFonts w:ascii="Times New Roman" w:hAnsi="Times New Roman" w:cs="Times New Roman"/>
          <w:sz w:val="24"/>
          <w:szCs w:val="24"/>
          <w:lang w:val="en-US"/>
        </w:rPr>
        <w:t>http://www.oecd.org/berlin/presse/better-life-index-2014.htm</w:t>
      </w:r>
    </w:p>
    <w:p w:rsidR="008E4C45" w:rsidRPr="008E4C45" w:rsidRDefault="008E4C45" w:rsidP="008134DC">
      <w:pPr>
        <w:spacing w:after="120" w:line="360" w:lineRule="auto"/>
        <w:rPr>
          <w:rFonts w:ascii="Times New Roman" w:hAnsi="Times New Roman" w:cs="Times New Roman"/>
          <w:sz w:val="24"/>
          <w:szCs w:val="24"/>
          <w:lang w:val="en-US"/>
        </w:rPr>
      </w:pPr>
    </w:p>
    <w:p w:rsidR="00777EB1" w:rsidRPr="006B46B9" w:rsidRDefault="00777EB1" w:rsidP="008134DC">
      <w:pPr>
        <w:spacing w:after="120" w:line="360" w:lineRule="auto"/>
        <w:jc w:val="center"/>
        <w:rPr>
          <w:rFonts w:ascii="Times New Roman" w:hAnsi="Times New Roman" w:cs="Times New Roman"/>
          <w:sz w:val="24"/>
          <w:szCs w:val="24"/>
          <w:lang w:val="en-US"/>
        </w:rPr>
      </w:pPr>
      <w:r w:rsidRPr="006B46B9">
        <w:rPr>
          <w:rFonts w:ascii="Times New Roman" w:hAnsi="Times New Roman" w:cs="Times New Roman"/>
          <w:sz w:val="24"/>
          <w:szCs w:val="24"/>
          <w:lang w:val="en-US"/>
        </w:rPr>
        <w:t>"The ultimate purpose of economics, of course, is to understand and promote the enhancement of wellbeing."</w:t>
      </w:r>
    </w:p>
    <w:p w:rsidR="00777EB1" w:rsidRPr="00FE5ABE" w:rsidRDefault="00777EB1" w:rsidP="008134DC">
      <w:pPr>
        <w:spacing w:after="120" w:line="360" w:lineRule="auto"/>
        <w:jc w:val="center"/>
        <w:rPr>
          <w:rFonts w:ascii="Times New Roman" w:hAnsi="Times New Roman" w:cs="Times New Roman"/>
          <w:sz w:val="24"/>
          <w:szCs w:val="24"/>
        </w:rPr>
      </w:pPr>
      <w:r w:rsidRPr="001669D2">
        <w:rPr>
          <w:rFonts w:ascii="Times New Roman" w:hAnsi="Times New Roman" w:cs="Times New Roman"/>
          <w:sz w:val="24"/>
          <w:szCs w:val="24"/>
        </w:rPr>
        <w:t xml:space="preserve">Ben </w:t>
      </w:r>
      <w:proofErr w:type="spellStart"/>
      <w:r w:rsidRPr="001669D2">
        <w:rPr>
          <w:rFonts w:ascii="Times New Roman" w:hAnsi="Times New Roman" w:cs="Times New Roman"/>
          <w:sz w:val="24"/>
          <w:szCs w:val="24"/>
        </w:rPr>
        <w:t>Bernanke</w:t>
      </w:r>
      <w:proofErr w:type="spellEnd"/>
      <w:r w:rsidRPr="001669D2">
        <w:rPr>
          <w:rFonts w:ascii="Times New Roman" w:hAnsi="Times New Roman" w:cs="Times New Roman"/>
          <w:sz w:val="24"/>
          <w:szCs w:val="24"/>
        </w:rPr>
        <w:t>, Chef der US-Zentralbank (bis Ende Januar 2014), August 2012,</w:t>
      </w:r>
    </w:p>
    <w:p w:rsidR="00777EB1" w:rsidRDefault="00777EB1" w:rsidP="008134DC">
      <w:pPr>
        <w:spacing w:after="120" w:line="360" w:lineRule="auto"/>
        <w:jc w:val="center"/>
        <w:rPr>
          <w:rFonts w:ascii="Times New Roman" w:hAnsi="Times New Roman" w:cs="Times New Roman"/>
          <w:sz w:val="24"/>
          <w:szCs w:val="24"/>
          <w:lang w:val="en-US"/>
        </w:rPr>
      </w:pPr>
      <w:proofErr w:type="spellStart"/>
      <w:r w:rsidRPr="006B46B9">
        <w:rPr>
          <w:rFonts w:ascii="Times New Roman" w:hAnsi="Times New Roman" w:cs="Times New Roman"/>
          <w:sz w:val="24"/>
          <w:szCs w:val="24"/>
          <w:lang w:val="en-US"/>
        </w:rPr>
        <w:t>zitiert</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nach</w:t>
      </w:r>
      <w:proofErr w:type="spellEnd"/>
      <w:r w:rsidRPr="006B46B9">
        <w:rPr>
          <w:rFonts w:ascii="Times New Roman" w:hAnsi="Times New Roman" w:cs="Times New Roman"/>
          <w:sz w:val="24"/>
          <w:szCs w:val="24"/>
          <w:lang w:val="en-US"/>
        </w:rPr>
        <w:t xml:space="preserve">  Wellbeing and Policy,  </w:t>
      </w:r>
      <w:proofErr w:type="spellStart"/>
      <w:r w:rsidRPr="006B46B9">
        <w:rPr>
          <w:rFonts w:ascii="Times New Roman" w:hAnsi="Times New Roman" w:cs="Times New Roman"/>
          <w:sz w:val="24"/>
          <w:szCs w:val="24"/>
          <w:lang w:val="en-US"/>
        </w:rPr>
        <w:t>Legatum</w:t>
      </w:r>
      <w:proofErr w:type="spellEnd"/>
      <w:r w:rsidRPr="006B46B9">
        <w:rPr>
          <w:rFonts w:ascii="Times New Roman" w:hAnsi="Times New Roman" w:cs="Times New Roman"/>
          <w:sz w:val="24"/>
          <w:szCs w:val="24"/>
          <w:lang w:val="en-US"/>
        </w:rPr>
        <w:t xml:space="preserve"> Institute, Report 2014, </w:t>
      </w:r>
      <w:proofErr w:type="spellStart"/>
      <w:r w:rsidRPr="006B46B9">
        <w:rPr>
          <w:rFonts w:ascii="Times New Roman" w:hAnsi="Times New Roman" w:cs="Times New Roman"/>
          <w:sz w:val="24"/>
          <w:szCs w:val="24"/>
          <w:lang w:val="en-US"/>
        </w:rPr>
        <w:t>verfasst</w:t>
      </w:r>
      <w:proofErr w:type="spellEnd"/>
      <w:r w:rsidRPr="006B46B9">
        <w:rPr>
          <w:rFonts w:ascii="Times New Roman" w:hAnsi="Times New Roman" w:cs="Times New Roman"/>
          <w:sz w:val="24"/>
          <w:szCs w:val="24"/>
          <w:lang w:val="en-US"/>
        </w:rPr>
        <w:t xml:space="preserve"> von Gus O´Donnell (Frontier Economics, London), Angus Deaton (Princeton University), Martine Durand (OECD Paris), David </w:t>
      </w:r>
      <w:proofErr w:type="spellStart"/>
      <w:r w:rsidRPr="006B46B9">
        <w:rPr>
          <w:rFonts w:ascii="Times New Roman" w:hAnsi="Times New Roman" w:cs="Times New Roman"/>
          <w:sz w:val="24"/>
          <w:szCs w:val="24"/>
          <w:lang w:val="en-US"/>
        </w:rPr>
        <w:t>Halpern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Behavioural</w:t>
      </w:r>
      <w:proofErr w:type="spellEnd"/>
      <w:r w:rsidRPr="006B46B9">
        <w:rPr>
          <w:rFonts w:ascii="Times New Roman" w:hAnsi="Times New Roman" w:cs="Times New Roman"/>
          <w:sz w:val="24"/>
          <w:szCs w:val="24"/>
          <w:lang w:val="en-US"/>
        </w:rPr>
        <w:t xml:space="preserve"> Insights Team </w:t>
      </w:r>
      <w:proofErr w:type="spellStart"/>
      <w:r w:rsidRPr="006B46B9">
        <w:rPr>
          <w:rFonts w:ascii="Times New Roman" w:hAnsi="Times New Roman" w:cs="Times New Roman"/>
          <w:sz w:val="24"/>
          <w:szCs w:val="24"/>
          <w:lang w:val="en-US"/>
        </w:rPr>
        <w:t>der</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britischen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Regierung</w:t>
      </w:r>
      <w:proofErr w:type="spellEnd"/>
      <w:r w:rsidRPr="006B46B9">
        <w:rPr>
          <w:rFonts w:ascii="Times New Roman" w:hAnsi="Times New Roman" w:cs="Times New Roman"/>
          <w:sz w:val="24"/>
          <w:szCs w:val="24"/>
          <w:lang w:val="en-US"/>
        </w:rPr>
        <w:t xml:space="preserve">, London) und Richard Layard (London School of Economics), S. 14 </w:t>
      </w:r>
    </w:p>
    <w:p w:rsidR="00777EB1" w:rsidRDefault="00777EB1" w:rsidP="008134DC">
      <w:pPr>
        <w:spacing w:after="120" w:line="360" w:lineRule="auto"/>
        <w:jc w:val="center"/>
        <w:rPr>
          <w:rFonts w:ascii="Times New Roman" w:hAnsi="Times New Roman" w:cs="Times New Roman"/>
          <w:sz w:val="24"/>
          <w:szCs w:val="24"/>
          <w:lang w:val="en-US"/>
        </w:rPr>
      </w:pPr>
    </w:p>
    <w:p w:rsidR="00777EB1" w:rsidRDefault="00E275AE" w:rsidP="00777EB1">
      <w:pPr>
        <w:rPr>
          <w:rFonts w:ascii="Times New Roman" w:hAnsi="Times New Roman" w:cs="Times New Roman"/>
          <w:sz w:val="24"/>
          <w:szCs w:val="24"/>
          <w:u w:val="single"/>
          <w:lang w:val="en-US"/>
        </w:rPr>
      </w:pPr>
      <w:proofErr w:type="spellStart"/>
      <w:r w:rsidRPr="00E275AE">
        <w:rPr>
          <w:rFonts w:ascii="Times New Roman" w:hAnsi="Times New Roman" w:cs="Times New Roman"/>
          <w:sz w:val="24"/>
          <w:szCs w:val="24"/>
          <w:u w:val="single"/>
          <w:lang w:val="en-US"/>
        </w:rPr>
        <w:t>Vorträge</w:t>
      </w:r>
      <w:proofErr w:type="spellEnd"/>
    </w:p>
    <w:p w:rsidR="00E82AD1" w:rsidRDefault="00E82AD1" w:rsidP="00777EB1">
      <w:pPr>
        <w:rPr>
          <w:rFonts w:ascii="Times New Roman" w:hAnsi="Times New Roman" w:cs="Times New Roman"/>
          <w:sz w:val="24"/>
          <w:szCs w:val="24"/>
          <w:u w:val="single"/>
          <w:lang w:val="en-US"/>
        </w:rPr>
      </w:pP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Das Thema "Glück und Arbeit"  spielt</w:t>
      </w:r>
      <w:r>
        <w:rPr>
          <w:rFonts w:ascii="Times New Roman" w:hAnsi="Times New Roman" w:cs="Times New Roman"/>
          <w:sz w:val="24"/>
          <w:szCs w:val="24"/>
        </w:rPr>
        <w:t>/e</w:t>
      </w:r>
      <w:r w:rsidRPr="007E2C7C">
        <w:rPr>
          <w:rFonts w:ascii="Times New Roman" w:hAnsi="Times New Roman" w:cs="Times New Roman"/>
          <w:sz w:val="24"/>
          <w:szCs w:val="24"/>
        </w:rPr>
        <w:t xml:space="preserve"> bei einer Reihe von Business Kongressen, bei denen ich auch Vorträge und Workshops </w:t>
      </w:r>
      <w:r>
        <w:rPr>
          <w:rFonts w:ascii="Times New Roman" w:hAnsi="Times New Roman" w:cs="Times New Roman"/>
          <w:sz w:val="24"/>
          <w:szCs w:val="24"/>
        </w:rPr>
        <w:t xml:space="preserve">gehalten habe bzw. halten </w:t>
      </w:r>
      <w:r w:rsidRPr="007E2C7C">
        <w:rPr>
          <w:rFonts w:ascii="Times New Roman" w:hAnsi="Times New Roman" w:cs="Times New Roman"/>
          <w:sz w:val="24"/>
          <w:szCs w:val="24"/>
        </w:rPr>
        <w:t>werde, eine zentrale Rolle:</w:t>
      </w:r>
    </w:p>
    <w:p w:rsidR="00777EB1" w:rsidRPr="007E2C7C" w:rsidRDefault="00777EB1" w:rsidP="00777EB1">
      <w:pPr>
        <w:rPr>
          <w:rFonts w:ascii="Times New Roman" w:hAnsi="Times New Roman" w:cs="Times New Roman"/>
          <w:sz w:val="24"/>
          <w:szCs w:val="24"/>
          <w:lang w:val="en-US"/>
        </w:rPr>
      </w:pPr>
      <w:r w:rsidRPr="007E2C7C">
        <w:rPr>
          <w:rFonts w:ascii="Times New Roman" w:hAnsi="Times New Roman" w:cs="Times New Roman"/>
          <w:sz w:val="24"/>
          <w:szCs w:val="24"/>
        </w:rPr>
        <w:t xml:space="preserve">- Kongress "Burnout und </w:t>
      </w:r>
      <w:proofErr w:type="spellStart"/>
      <w:r w:rsidRPr="007E2C7C">
        <w:rPr>
          <w:rFonts w:ascii="Times New Roman" w:hAnsi="Times New Roman" w:cs="Times New Roman"/>
          <w:sz w:val="24"/>
          <w:szCs w:val="24"/>
        </w:rPr>
        <w:t>Resilienz</w:t>
      </w:r>
      <w:proofErr w:type="spellEnd"/>
      <w:r w:rsidRPr="007E2C7C">
        <w:rPr>
          <w:rFonts w:ascii="Times New Roman" w:hAnsi="Times New Roman" w:cs="Times New Roman"/>
          <w:sz w:val="24"/>
          <w:szCs w:val="24"/>
        </w:rPr>
        <w:t xml:space="preserve">", Akademie Heiligenfeld Bad Kissingen, 22.- </w:t>
      </w:r>
      <w:r w:rsidRPr="007E2C7C">
        <w:rPr>
          <w:rFonts w:ascii="Times New Roman" w:hAnsi="Times New Roman" w:cs="Times New Roman"/>
          <w:sz w:val="24"/>
          <w:szCs w:val="24"/>
          <w:lang w:val="en-US"/>
        </w:rPr>
        <w:t xml:space="preserve">25.Mai 2014 </w:t>
      </w:r>
      <w:r>
        <w:rPr>
          <w:rFonts w:ascii="Times New Roman" w:hAnsi="Times New Roman" w:cs="Times New Roman"/>
          <w:sz w:val="24"/>
          <w:szCs w:val="24"/>
          <w:lang w:val="en-US"/>
        </w:rPr>
        <w:t>(</w:t>
      </w:r>
      <w:r w:rsidRPr="007E2C7C">
        <w:rPr>
          <w:rFonts w:ascii="Times New Roman" w:hAnsi="Times New Roman" w:cs="Times New Roman"/>
          <w:sz w:val="24"/>
          <w:szCs w:val="24"/>
          <w:lang w:val="en-US"/>
        </w:rPr>
        <w:t>http://www.kongress-heiligenfeld.de/</w:t>
      </w:r>
      <w:r>
        <w:rPr>
          <w:rFonts w:ascii="Times New Roman" w:hAnsi="Times New Roman" w:cs="Times New Roman"/>
          <w:sz w:val="24"/>
          <w:szCs w:val="24"/>
          <w:lang w:val="en-US"/>
        </w:rPr>
        <w:t>)</w:t>
      </w: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lang w:val="en-US"/>
        </w:rPr>
        <w:t xml:space="preserve">- Corporate Happiness </w:t>
      </w:r>
      <w:proofErr w:type="spellStart"/>
      <w:r w:rsidRPr="007E2C7C">
        <w:rPr>
          <w:rFonts w:ascii="Times New Roman" w:hAnsi="Times New Roman" w:cs="Times New Roman"/>
          <w:sz w:val="24"/>
          <w:szCs w:val="24"/>
          <w:lang w:val="en-US"/>
        </w:rPr>
        <w:t>Kongress</w:t>
      </w:r>
      <w:proofErr w:type="spellEnd"/>
      <w:r w:rsidRPr="007E2C7C">
        <w:rPr>
          <w:rFonts w:ascii="Times New Roman" w:hAnsi="Times New Roman" w:cs="Times New Roman"/>
          <w:sz w:val="24"/>
          <w:szCs w:val="24"/>
          <w:lang w:val="en-US"/>
        </w:rPr>
        <w:t xml:space="preserve"> 2014, </w:t>
      </w:r>
      <w:proofErr w:type="spellStart"/>
      <w:r w:rsidRPr="007E2C7C">
        <w:rPr>
          <w:rFonts w:ascii="Times New Roman" w:hAnsi="Times New Roman" w:cs="Times New Roman"/>
          <w:sz w:val="24"/>
          <w:szCs w:val="24"/>
          <w:lang w:val="en-US"/>
        </w:rPr>
        <w:t>München</w:t>
      </w:r>
      <w:proofErr w:type="spellEnd"/>
      <w:r w:rsidRPr="007E2C7C">
        <w:rPr>
          <w:rFonts w:ascii="Times New Roman" w:hAnsi="Times New Roman" w:cs="Times New Roman"/>
          <w:sz w:val="24"/>
          <w:szCs w:val="24"/>
          <w:lang w:val="en-US"/>
        </w:rPr>
        <w:t xml:space="preserve">, 29./30. </w:t>
      </w:r>
      <w:r w:rsidRPr="007E2C7C">
        <w:rPr>
          <w:rFonts w:ascii="Times New Roman" w:hAnsi="Times New Roman" w:cs="Times New Roman"/>
          <w:sz w:val="24"/>
          <w:szCs w:val="24"/>
        </w:rPr>
        <w:t xml:space="preserve">März 2014, Hochschule München                                        </w:t>
      </w:r>
      <w:r>
        <w:rPr>
          <w:rFonts w:ascii="Times New Roman" w:hAnsi="Times New Roman" w:cs="Times New Roman"/>
          <w:sz w:val="24"/>
          <w:szCs w:val="24"/>
        </w:rPr>
        <w:t>(</w:t>
      </w:r>
      <w:r w:rsidRPr="007E2C7C">
        <w:rPr>
          <w:rFonts w:ascii="Times New Roman" w:hAnsi="Times New Roman" w:cs="Times New Roman"/>
          <w:sz w:val="24"/>
          <w:szCs w:val="24"/>
        </w:rPr>
        <w:t>http://corporate-happiness.de/kongress/kongress-2014/</w:t>
      </w:r>
      <w:r>
        <w:rPr>
          <w:rFonts w:ascii="Times New Roman" w:hAnsi="Times New Roman" w:cs="Times New Roman"/>
          <w:sz w:val="24"/>
          <w:szCs w:val="24"/>
        </w:rPr>
        <w:t>)</w:t>
      </w: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 xml:space="preserve">- 3. Business Kongress Nürnberg - Schwerpunktthema Glück, 21.März 2014, IHK Nürnberg                                         </w:t>
      </w:r>
      <w:r>
        <w:rPr>
          <w:rFonts w:ascii="Times New Roman" w:hAnsi="Times New Roman" w:cs="Times New Roman"/>
          <w:sz w:val="24"/>
          <w:szCs w:val="24"/>
        </w:rPr>
        <w:t>(</w:t>
      </w:r>
      <w:r w:rsidRPr="007E2C7C">
        <w:rPr>
          <w:rFonts w:ascii="Times New Roman" w:hAnsi="Times New Roman" w:cs="Times New Roman"/>
          <w:sz w:val="24"/>
          <w:szCs w:val="24"/>
        </w:rPr>
        <w:t>http://businesskongress.com/2013/10/25/3-business-kongress-nurnberg-21-3-2014/</w:t>
      </w:r>
      <w:r>
        <w:rPr>
          <w:rFonts w:ascii="Times New Roman" w:hAnsi="Times New Roman" w:cs="Times New Roman"/>
          <w:sz w:val="24"/>
          <w:szCs w:val="24"/>
        </w:rPr>
        <w:t>)</w:t>
      </w:r>
      <w:r w:rsidRPr="007E2C7C">
        <w:rPr>
          <w:rFonts w:ascii="Times New Roman" w:hAnsi="Times New Roman" w:cs="Times New Roman"/>
          <w:sz w:val="24"/>
          <w:szCs w:val="24"/>
        </w:rPr>
        <w:t xml:space="preserve">      </w:t>
      </w:r>
    </w:p>
    <w:p w:rsidR="00777EB1"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 xml:space="preserve">Lesehinweis. "Die Glücksformel für den Job aus Harvard" (Focus online Gastkolumne): </w:t>
      </w:r>
      <w:r>
        <w:rPr>
          <w:rFonts w:ascii="Times New Roman" w:hAnsi="Times New Roman" w:cs="Times New Roman"/>
          <w:sz w:val="24"/>
          <w:szCs w:val="24"/>
        </w:rPr>
        <w:t>(</w:t>
      </w:r>
      <w:r w:rsidRPr="007E2C7C">
        <w:rPr>
          <w:rFonts w:ascii="Times New Roman" w:hAnsi="Times New Roman" w:cs="Times New Roman"/>
          <w:sz w:val="24"/>
          <w:szCs w:val="24"/>
        </w:rPr>
        <w:t>http://www.focus.de/finanzen/news/gastkolumnen/ruckriegel/glueck-beginnt-am-arbeitsplatz-happy-im-job-so-kann-es-klappen_id_3417388.html</w:t>
      </w:r>
      <w:r>
        <w:rPr>
          <w:rFonts w:ascii="Times New Roman" w:hAnsi="Times New Roman" w:cs="Times New Roman"/>
          <w:sz w:val="24"/>
          <w:szCs w:val="24"/>
        </w:rPr>
        <w:t>)</w:t>
      </w:r>
    </w:p>
    <w:p w:rsidR="00082178" w:rsidRPr="007E2C7C" w:rsidRDefault="00082178" w:rsidP="00777EB1">
      <w:pPr>
        <w:rPr>
          <w:rFonts w:ascii="Times New Roman" w:hAnsi="Times New Roman" w:cs="Times New Roman"/>
          <w:sz w:val="24"/>
          <w:szCs w:val="24"/>
        </w:rPr>
      </w:pPr>
    </w:p>
    <w:p w:rsidR="00082178" w:rsidRDefault="00082178" w:rsidP="00082178">
      <w:pPr>
        <w:rPr>
          <w:rFonts w:ascii="Times New Roman" w:hAnsi="Times New Roman" w:cs="Times New Roman"/>
          <w:sz w:val="24"/>
          <w:szCs w:val="24"/>
        </w:rPr>
      </w:pPr>
      <w:r>
        <w:rPr>
          <w:rFonts w:ascii="Times New Roman" w:hAnsi="Times New Roman" w:cs="Times New Roman"/>
          <w:sz w:val="24"/>
          <w:szCs w:val="24"/>
        </w:rPr>
        <w:t xml:space="preserve">Am 14.Mai 2014 halte ich im Rahmen des Novalisforums Freiberg der Katholischen Akademie des Bistums Dresden Meißen an der TU Bergakademie Freiberg einen Vortrag zum Thema "Macht mehr Wachstum glücklich? - worauf es wirklich ankommt" </w:t>
      </w:r>
      <w:r>
        <w:rPr>
          <w:rFonts w:ascii="Times New Roman" w:hAnsi="Times New Roman" w:cs="Times New Roman"/>
          <w:sz w:val="24"/>
          <w:szCs w:val="24"/>
        </w:rPr>
        <w:lastRenderedPageBreak/>
        <w:t>(</w:t>
      </w:r>
      <w:r w:rsidRPr="001805C0">
        <w:rPr>
          <w:rFonts w:ascii="Times New Roman" w:hAnsi="Times New Roman" w:cs="Times New Roman"/>
          <w:sz w:val="24"/>
          <w:szCs w:val="24"/>
        </w:rPr>
        <w:t>http://www.katholische-akademie-dresden.de/14-novalisforum-freiberg/172-worauf-es-wirklich-ankommt</w:t>
      </w:r>
      <w:r>
        <w:rPr>
          <w:rFonts w:ascii="Times New Roman" w:hAnsi="Times New Roman" w:cs="Times New Roman"/>
          <w:sz w:val="24"/>
          <w:szCs w:val="24"/>
        </w:rPr>
        <w:t>).</w:t>
      </w:r>
    </w:p>
    <w:p w:rsidR="00777EB1" w:rsidRDefault="00777EB1" w:rsidP="00777EB1">
      <w:pPr>
        <w:rPr>
          <w:rFonts w:ascii="Times New Roman" w:hAnsi="Times New Roman" w:cs="Times New Roman"/>
          <w:sz w:val="24"/>
          <w:szCs w:val="24"/>
        </w:rPr>
      </w:pPr>
    </w:p>
    <w:p w:rsidR="00777EB1" w:rsidRPr="007E2C7C" w:rsidRDefault="00777EB1" w:rsidP="00777EB1">
      <w:pPr>
        <w:rPr>
          <w:rFonts w:ascii="Times New Roman" w:hAnsi="Times New Roman" w:cs="Times New Roman"/>
          <w:sz w:val="24"/>
          <w:szCs w:val="24"/>
        </w:rPr>
      </w:pPr>
      <w:r>
        <w:rPr>
          <w:rFonts w:ascii="Times New Roman" w:hAnsi="Times New Roman" w:cs="Times New Roman"/>
          <w:sz w:val="24"/>
          <w:szCs w:val="24"/>
        </w:rPr>
        <w:t>Am</w:t>
      </w:r>
      <w:r w:rsidR="003D1782">
        <w:rPr>
          <w:rFonts w:ascii="Times New Roman" w:hAnsi="Times New Roman" w:cs="Times New Roman"/>
          <w:sz w:val="24"/>
          <w:szCs w:val="24"/>
        </w:rPr>
        <w:t xml:space="preserve"> 1.</w:t>
      </w:r>
      <w:r w:rsidR="00E275AE">
        <w:rPr>
          <w:rFonts w:ascii="Times New Roman" w:hAnsi="Times New Roman" w:cs="Times New Roman"/>
          <w:sz w:val="24"/>
          <w:szCs w:val="24"/>
        </w:rPr>
        <w:t>Juni</w:t>
      </w:r>
      <w:r w:rsidR="003D1782">
        <w:rPr>
          <w:rFonts w:ascii="Times New Roman" w:hAnsi="Times New Roman" w:cs="Times New Roman"/>
          <w:sz w:val="24"/>
          <w:szCs w:val="24"/>
        </w:rPr>
        <w:t>.2014 werde ich auf der Tagung "Fit im Kopf- Fit im Leben", die zusammen vom Bildungszentrum Nürnberg der Gesellschaft für Gehirntraining e.V. veranstaltet wird (</w:t>
      </w:r>
      <w:r w:rsidR="003D1782" w:rsidRPr="003D1782">
        <w:rPr>
          <w:rFonts w:ascii="Times New Roman" w:hAnsi="Times New Roman" w:cs="Times New Roman"/>
          <w:sz w:val="24"/>
          <w:szCs w:val="24"/>
        </w:rPr>
        <w:t>http://suedpunkt-nuernberg.de/Tagung-Fit-im-Kopf.169.0.html</w:t>
      </w:r>
      <w:r w:rsidR="003D1782">
        <w:rPr>
          <w:rFonts w:ascii="Times New Roman" w:hAnsi="Times New Roman" w:cs="Times New Roman"/>
          <w:sz w:val="24"/>
          <w:szCs w:val="24"/>
        </w:rPr>
        <w:t>)</w:t>
      </w:r>
      <w:r w:rsidR="00E275AE">
        <w:rPr>
          <w:rFonts w:ascii="Times New Roman" w:hAnsi="Times New Roman" w:cs="Times New Roman"/>
          <w:sz w:val="24"/>
          <w:szCs w:val="24"/>
        </w:rPr>
        <w:t>,</w:t>
      </w:r>
      <w:r w:rsidR="00581B1E">
        <w:rPr>
          <w:rFonts w:ascii="Times New Roman" w:hAnsi="Times New Roman" w:cs="Times New Roman"/>
          <w:sz w:val="24"/>
          <w:szCs w:val="24"/>
        </w:rPr>
        <w:t xml:space="preserve"> </w:t>
      </w:r>
      <w:r w:rsidR="003D1782">
        <w:rPr>
          <w:rFonts w:ascii="Times New Roman" w:hAnsi="Times New Roman" w:cs="Times New Roman"/>
          <w:sz w:val="24"/>
          <w:szCs w:val="24"/>
        </w:rPr>
        <w:t xml:space="preserve">und </w:t>
      </w:r>
      <w:r>
        <w:rPr>
          <w:rFonts w:ascii="Times New Roman" w:hAnsi="Times New Roman" w:cs="Times New Roman"/>
          <w:sz w:val="24"/>
          <w:szCs w:val="24"/>
        </w:rPr>
        <w:t>2.</w:t>
      </w:r>
      <w:r w:rsidR="00E275AE">
        <w:rPr>
          <w:rFonts w:ascii="Times New Roman" w:hAnsi="Times New Roman" w:cs="Times New Roman"/>
          <w:sz w:val="24"/>
          <w:szCs w:val="24"/>
        </w:rPr>
        <w:t xml:space="preserve">Juli </w:t>
      </w:r>
      <w:r>
        <w:rPr>
          <w:rFonts w:ascii="Times New Roman" w:hAnsi="Times New Roman" w:cs="Times New Roman"/>
          <w:sz w:val="24"/>
          <w:szCs w:val="24"/>
        </w:rPr>
        <w:t xml:space="preserve">2014 bei der </w:t>
      </w:r>
      <w:proofErr w:type="spellStart"/>
      <w:r>
        <w:rPr>
          <w:rFonts w:ascii="Times New Roman" w:hAnsi="Times New Roman" w:cs="Times New Roman"/>
          <w:sz w:val="24"/>
          <w:szCs w:val="24"/>
        </w:rPr>
        <w:t>manager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lounge</w:t>
      </w:r>
      <w:proofErr w:type="spellEnd"/>
      <w:r>
        <w:rPr>
          <w:rFonts w:ascii="Times New Roman" w:hAnsi="Times New Roman" w:cs="Times New Roman"/>
          <w:sz w:val="24"/>
          <w:szCs w:val="24"/>
        </w:rPr>
        <w:t xml:space="preserve"> in Nürnberg (</w:t>
      </w:r>
      <w:r w:rsidRPr="00E111EC">
        <w:rPr>
          <w:rFonts w:ascii="Times New Roman" w:hAnsi="Times New Roman" w:cs="Times New Roman"/>
          <w:sz w:val="24"/>
          <w:szCs w:val="24"/>
        </w:rPr>
        <w:t>https://manager-lounge.manager-magazin.de/de/pub/vorteile/persoenlicher_kontakt.cfm?fuseaction=events.DisplayEvent&amp;event_ID=1188&amp;h=106927ad4fb5d856e854ea217bdae4cb</w:t>
      </w:r>
      <w:r>
        <w:rPr>
          <w:rFonts w:ascii="Times New Roman" w:hAnsi="Times New Roman" w:cs="Times New Roman"/>
          <w:sz w:val="24"/>
          <w:szCs w:val="24"/>
        </w:rPr>
        <w:t xml:space="preserve">) </w:t>
      </w:r>
      <w:r w:rsidR="008C730A">
        <w:rPr>
          <w:rFonts w:ascii="Times New Roman" w:hAnsi="Times New Roman" w:cs="Times New Roman"/>
          <w:sz w:val="24"/>
          <w:szCs w:val="24"/>
        </w:rPr>
        <w:t>einen Vortrag zum Thema "Glücksforschung - worauf es im Leben wirklich ankommt" halten.</w:t>
      </w:r>
      <w:r>
        <w:rPr>
          <w:rFonts w:ascii="Times New Roman" w:hAnsi="Times New Roman" w:cs="Times New Roman"/>
          <w:sz w:val="24"/>
          <w:szCs w:val="24"/>
        </w:rPr>
        <w:t xml:space="preserve"> </w:t>
      </w: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Lesehinweis: "So werden Sie 2014 glücklich" (Focus online Gastkolumne): http://www.focus.de/finanzen/news/gastkolumnen/ruckriegel/happy-new-year-so-werden-sie-2014-endlich-richtig-gluecklich_id_3506732.html.</w:t>
      </w:r>
    </w:p>
    <w:p w:rsidR="00777EB1" w:rsidRDefault="00777EB1" w:rsidP="00777EB1">
      <w:pPr>
        <w:spacing w:after="120" w:line="360" w:lineRule="auto"/>
        <w:jc w:val="center"/>
        <w:rPr>
          <w:rFonts w:ascii="Times New Roman" w:hAnsi="Times New Roman" w:cs="Times New Roman"/>
          <w:sz w:val="24"/>
          <w:szCs w:val="24"/>
        </w:rPr>
      </w:pPr>
    </w:p>
    <w:p w:rsidR="00777EB1" w:rsidRDefault="00777EB1" w:rsidP="00777EB1">
      <w:pPr>
        <w:spacing w:after="120" w:line="360" w:lineRule="auto"/>
        <w:jc w:val="center"/>
        <w:rPr>
          <w:rFonts w:ascii="Times New Roman" w:hAnsi="Times New Roman" w:cs="Times New Roman"/>
          <w:sz w:val="24"/>
          <w:szCs w:val="24"/>
        </w:rPr>
      </w:pP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Mit den besten Grüßen aus Nürnberg</w:t>
      </w:r>
    </w:p>
    <w:p w:rsidR="00777EB1" w:rsidRPr="007E2C7C"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Ihr</w:t>
      </w:r>
    </w:p>
    <w:p w:rsidR="00777EB1" w:rsidRPr="007E2C7C" w:rsidRDefault="00777EB1" w:rsidP="00777EB1">
      <w:pPr>
        <w:rPr>
          <w:rFonts w:ascii="Times New Roman" w:hAnsi="Times New Roman" w:cs="Times New Roman"/>
          <w:sz w:val="24"/>
          <w:szCs w:val="24"/>
        </w:rPr>
      </w:pPr>
    </w:p>
    <w:p w:rsidR="00777EB1" w:rsidRDefault="00777EB1" w:rsidP="00777EB1">
      <w:pPr>
        <w:rPr>
          <w:rFonts w:ascii="Times New Roman" w:hAnsi="Times New Roman" w:cs="Times New Roman"/>
          <w:sz w:val="24"/>
          <w:szCs w:val="24"/>
        </w:rPr>
      </w:pPr>
      <w:r w:rsidRPr="007E2C7C">
        <w:rPr>
          <w:rFonts w:ascii="Times New Roman" w:hAnsi="Times New Roman" w:cs="Times New Roman"/>
          <w:sz w:val="24"/>
          <w:szCs w:val="24"/>
        </w:rPr>
        <w:t xml:space="preserve">Prof. Dr. Karlheinz Ruckriegel </w:t>
      </w:r>
    </w:p>
    <w:p w:rsidR="00777EB1" w:rsidRDefault="00777EB1" w:rsidP="00777EB1">
      <w:pPr>
        <w:rPr>
          <w:rFonts w:ascii="Times New Roman" w:hAnsi="Times New Roman" w:cs="Times New Roman"/>
          <w:sz w:val="24"/>
          <w:szCs w:val="24"/>
        </w:rPr>
      </w:pPr>
    </w:p>
    <w:p w:rsidR="009D3849" w:rsidRDefault="009D3849"/>
    <w:sectPr w:rsidR="009D3849" w:rsidSect="006C1856">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84" w:rsidRDefault="00AA2284" w:rsidP="00777EB1">
      <w:pPr>
        <w:spacing w:after="0" w:line="240" w:lineRule="auto"/>
      </w:pPr>
      <w:r>
        <w:separator/>
      </w:r>
    </w:p>
  </w:endnote>
  <w:endnote w:type="continuationSeparator" w:id="0">
    <w:p w:rsidR="00AA2284" w:rsidRDefault="00AA2284" w:rsidP="00777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202"/>
      <w:docPartObj>
        <w:docPartGallery w:val="Page Numbers (Bottom of Page)"/>
        <w:docPartUnique/>
      </w:docPartObj>
    </w:sdtPr>
    <w:sdtContent>
      <w:p w:rsidR="00F64B89" w:rsidRDefault="003234D8">
        <w:pPr>
          <w:pStyle w:val="Fuzeile"/>
          <w:jc w:val="center"/>
        </w:pPr>
        <w:fldSimple w:instr=" PAGE   \* MERGEFORMAT ">
          <w:r w:rsidR="001513FD">
            <w:rPr>
              <w:noProof/>
            </w:rPr>
            <w:t>6</w:t>
          </w:r>
        </w:fldSimple>
      </w:p>
    </w:sdtContent>
  </w:sdt>
  <w:p w:rsidR="00F64B89" w:rsidRDefault="00F64B8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84" w:rsidRDefault="00AA2284" w:rsidP="00777EB1">
      <w:pPr>
        <w:spacing w:after="0" w:line="240" w:lineRule="auto"/>
      </w:pPr>
      <w:r>
        <w:separator/>
      </w:r>
    </w:p>
  </w:footnote>
  <w:footnote w:type="continuationSeparator" w:id="0">
    <w:p w:rsidR="00AA2284" w:rsidRDefault="00AA2284" w:rsidP="00777EB1">
      <w:pPr>
        <w:spacing w:after="0" w:line="240" w:lineRule="auto"/>
      </w:pPr>
      <w:r>
        <w:continuationSeparator/>
      </w:r>
    </w:p>
  </w:footnote>
  <w:footnote w:id="1">
    <w:p w:rsidR="00F64B89" w:rsidRPr="00F64B89" w:rsidRDefault="00F64B89">
      <w:pPr>
        <w:pStyle w:val="Funotentext"/>
      </w:pPr>
      <w:r>
        <w:rPr>
          <w:rStyle w:val="Funotenzeichen"/>
        </w:rPr>
        <w:footnoteRef/>
      </w:r>
      <w:r w:rsidRPr="00F64B89">
        <w:t xml:space="preserve"> In seiner Titelgeschichte "Der fokussierte Manager - Gezielt d</w:t>
      </w:r>
      <w:r>
        <w:t xml:space="preserve">enken - effektiv handeln" hat der Harvard Business </w:t>
      </w:r>
      <w:proofErr w:type="spellStart"/>
      <w:r>
        <w:t>manager</w:t>
      </w:r>
      <w:proofErr w:type="spellEnd"/>
      <w:r>
        <w:t xml:space="preserve"> (HBM), Ausgabe Februar 2014, eine</w:t>
      </w:r>
      <w:r w:rsidR="00C81B30">
        <w:t>n</w:t>
      </w:r>
      <w:r>
        <w:t xml:space="preserve"> Aufsatz von Daniel Goleman (Kurzfassung des Buches) veröffentlicht. Im Editorial schreibt der Chefredakteur des HBM, Christoph Seeger: </w:t>
      </w:r>
      <w:r w:rsidR="00C81B30">
        <w:t>"In "Der fokussierte Manager " beschreibt der Autor, wie Führungskräfte lernen, ihre Aufmerksamkeit gezielt einzusetzen. Dabei geht es weniger darum, alltägliche Ablenkungen auszublenden, als vielmehr darum, seinen Fokus auf das zu richten</w:t>
      </w:r>
      <w:r w:rsidR="00CD5151">
        <w:t>,</w:t>
      </w:r>
      <w:r w:rsidR="00C81B30">
        <w:t xml:space="preserve"> was für die anstehende Entscheidung wirklich von Bedeutung ist. Wieder spielen Gefühle eine Rolle, aber eben auch die Fähigkeit, die großen Zusammenhänge zu erkennen." (S. 3). D</w:t>
      </w:r>
      <w:r w:rsidR="00CD5151">
        <w:t>er</w:t>
      </w:r>
      <w:r w:rsidR="00C81B30">
        <w:t xml:space="preserve"> Beitrag von Daniel </w:t>
      </w:r>
      <w:r w:rsidR="00CD5151">
        <w:t>G</w:t>
      </w:r>
      <w:r w:rsidR="00C81B30">
        <w:t xml:space="preserve">oleman ist </w:t>
      </w:r>
      <w:r w:rsidR="00CD5151">
        <w:t xml:space="preserve">auch </w:t>
      </w:r>
      <w:r w:rsidR="00C81B30">
        <w:t xml:space="preserve">in der Ausgabe Dezember 2013 </w:t>
      </w:r>
      <w:r w:rsidR="00CD5151">
        <w:t>des</w:t>
      </w:r>
      <w:r w:rsidR="00C81B30">
        <w:t xml:space="preserve"> Harvard Business Review</w:t>
      </w:r>
      <w:r w:rsidR="00CD5151">
        <w:t>s</w:t>
      </w:r>
      <w:r w:rsidR="00C81B30">
        <w:t xml:space="preserve"> erschienen.  </w:t>
      </w:r>
      <w:r w:rsidRPr="00F64B89">
        <w:t xml:space="preserve"> </w:t>
      </w:r>
    </w:p>
  </w:footnote>
  <w:footnote w:id="2">
    <w:p w:rsidR="00F64B89" w:rsidRPr="003D0EA0" w:rsidRDefault="00F64B89" w:rsidP="008E4C45">
      <w:pPr>
        <w:pStyle w:val="Funotentext"/>
        <w:rPr>
          <w:lang w:val="en-GB"/>
        </w:rPr>
      </w:pPr>
      <w:r>
        <w:rPr>
          <w:rStyle w:val="Funotenzeichen"/>
        </w:rPr>
        <w:footnoteRef/>
      </w:r>
      <w:r w:rsidRPr="003D0EA0">
        <w:rPr>
          <w:lang w:val="en-GB"/>
        </w:rPr>
        <w:t xml:space="preserve"> Daniel </w:t>
      </w:r>
      <w:proofErr w:type="spellStart"/>
      <w:r w:rsidRPr="003D0EA0">
        <w:rPr>
          <w:lang w:val="en-GB"/>
        </w:rPr>
        <w:t>Kahneman</w:t>
      </w:r>
      <w:proofErr w:type="spellEnd"/>
      <w:r w:rsidRPr="003D0EA0">
        <w:rPr>
          <w:lang w:val="en-GB"/>
        </w:rPr>
        <w:t xml:space="preserve">, Psychological Perspective on Economics, in: American Economic Review, </w:t>
      </w:r>
      <w:proofErr w:type="spellStart"/>
      <w:r w:rsidRPr="003D0EA0">
        <w:rPr>
          <w:lang w:val="en-GB"/>
        </w:rPr>
        <w:t>Vol</w:t>
      </w:r>
      <w:proofErr w:type="spellEnd"/>
      <w:r w:rsidRPr="003D0EA0">
        <w:rPr>
          <w:lang w:val="en-GB"/>
        </w:rPr>
        <w:t xml:space="preserve"> 93 (2003), Nr. 2, S. 162</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E6AB6"/>
    <w:multiLevelType w:val="hybridMultilevel"/>
    <w:tmpl w:val="0C186482"/>
    <w:lvl w:ilvl="0" w:tplc="54300594">
      <w:start w:val="1"/>
      <w:numFmt w:val="bullet"/>
      <w:lvlText w:val="-"/>
      <w:lvlJc w:val="left"/>
      <w:pPr>
        <w:tabs>
          <w:tab w:val="num" w:pos="720"/>
        </w:tabs>
        <w:ind w:left="720" w:hanging="360"/>
      </w:pPr>
      <w:rPr>
        <w:rFonts w:ascii="Times New Roman" w:hAnsi="Times New Roman" w:hint="default"/>
      </w:rPr>
    </w:lvl>
    <w:lvl w:ilvl="1" w:tplc="6AFA6108" w:tentative="1">
      <w:start w:val="1"/>
      <w:numFmt w:val="bullet"/>
      <w:lvlText w:val="-"/>
      <w:lvlJc w:val="left"/>
      <w:pPr>
        <w:tabs>
          <w:tab w:val="num" w:pos="1440"/>
        </w:tabs>
        <w:ind w:left="1440" w:hanging="360"/>
      </w:pPr>
      <w:rPr>
        <w:rFonts w:ascii="Times New Roman" w:hAnsi="Times New Roman" w:hint="default"/>
      </w:rPr>
    </w:lvl>
    <w:lvl w:ilvl="2" w:tplc="E884B330" w:tentative="1">
      <w:start w:val="1"/>
      <w:numFmt w:val="bullet"/>
      <w:lvlText w:val="-"/>
      <w:lvlJc w:val="left"/>
      <w:pPr>
        <w:tabs>
          <w:tab w:val="num" w:pos="2160"/>
        </w:tabs>
        <w:ind w:left="2160" w:hanging="360"/>
      </w:pPr>
      <w:rPr>
        <w:rFonts w:ascii="Times New Roman" w:hAnsi="Times New Roman" w:hint="default"/>
      </w:rPr>
    </w:lvl>
    <w:lvl w:ilvl="3" w:tplc="A8D0DCA6" w:tentative="1">
      <w:start w:val="1"/>
      <w:numFmt w:val="bullet"/>
      <w:lvlText w:val="-"/>
      <w:lvlJc w:val="left"/>
      <w:pPr>
        <w:tabs>
          <w:tab w:val="num" w:pos="2880"/>
        </w:tabs>
        <w:ind w:left="2880" w:hanging="360"/>
      </w:pPr>
      <w:rPr>
        <w:rFonts w:ascii="Times New Roman" w:hAnsi="Times New Roman" w:hint="default"/>
      </w:rPr>
    </w:lvl>
    <w:lvl w:ilvl="4" w:tplc="68367580" w:tentative="1">
      <w:start w:val="1"/>
      <w:numFmt w:val="bullet"/>
      <w:lvlText w:val="-"/>
      <w:lvlJc w:val="left"/>
      <w:pPr>
        <w:tabs>
          <w:tab w:val="num" w:pos="3600"/>
        </w:tabs>
        <w:ind w:left="3600" w:hanging="360"/>
      </w:pPr>
      <w:rPr>
        <w:rFonts w:ascii="Times New Roman" w:hAnsi="Times New Roman" w:hint="default"/>
      </w:rPr>
    </w:lvl>
    <w:lvl w:ilvl="5" w:tplc="46882A50" w:tentative="1">
      <w:start w:val="1"/>
      <w:numFmt w:val="bullet"/>
      <w:lvlText w:val="-"/>
      <w:lvlJc w:val="left"/>
      <w:pPr>
        <w:tabs>
          <w:tab w:val="num" w:pos="4320"/>
        </w:tabs>
        <w:ind w:left="4320" w:hanging="360"/>
      </w:pPr>
      <w:rPr>
        <w:rFonts w:ascii="Times New Roman" w:hAnsi="Times New Roman" w:hint="default"/>
      </w:rPr>
    </w:lvl>
    <w:lvl w:ilvl="6" w:tplc="ADA03D4C" w:tentative="1">
      <w:start w:val="1"/>
      <w:numFmt w:val="bullet"/>
      <w:lvlText w:val="-"/>
      <w:lvlJc w:val="left"/>
      <w:pPr>
        <w:tabs>
          <w:tab w:val="num" w:pos="5040"/>
        </w:tabs>
        <w:ind w:left="5040" w:hanging="360"/>
      </w:pPr>
      <w:rPr>
        <w:rFonts w:ascii="Times New Roman" w:hAnsi="Times New Roman" w:hint="default"/>
      </w:rPr>
    </w:lvl>
    <w:lvl w:ilvl="7" w:tplc="FFF2A176" w:tentative="1">
      <w:start w:val="1"/>
      <w:numFmt w:val="bullet"/>
      <w:lvlText w:val="-"/>
      <w:lvlJc w:val="left"/>
      <w:pPr>
        <w:tabs>
          <w:tab w:val="num" w:pos="5760"/>
        </w:tabs>
        <w:ind w:left="5760" w:hanging="360"/>
      </w:pPr>
      <w:rPr>
        <w:rFonts w:ascii="Times New Roman" w:hAnsi="Times New Roman" w:hint="default"/>
      </w:rPr>
    </w:lvl>
    <w:lvl w:ilvl="8" w:tplc="BABC33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AF777A4"/>
    <w:multiLevelType w:val="hybridMultilevel"/>
    <w:tmpl w:val="AFD2A2FA"/>
    <w:lvl w:ilvl="0" w:tplc="BA6C5AD2">
      <w:start w:val="1"/>
      <w:numFmt w:val="bullet"/>
      <w:lvlText w:val=""/>
      <w:lvlJc w:val="left"/>
      <w:pPr>
        <w:tabs>
          <w:tab w:val="num" w:pos="720"/>
        </w:tabs>
        <w:ind w:left="720" w:hanging="360"/>
      </w:pPr>
      <w:rPr>
        <w:rFonts w:ascii="Wingdings" w:hAnsi="Wingdings" w:hint="default"/>
      </w:rPr>
    </w:lvl>
    <w:lvl w:ilvl="1" w:tplc="85E2ADB2" w:tentative="1">
      <w:start w:val="1"/>
      <w:numFmt w:val="bullet"/>
      <w:lvlText w:val=""/>
      <w:lvlJc w:val="left"/>
      <w:pPr>
        <w:tabs>
          <w:tab w:val="num" w:pos="1440"/>
        </w:tabs>
        <w:ind w:left="1440" w:hanging="360"/>
      </w:pPr>
      <w:rPr>
        <w:rFonts w:ascii="Wingdings" w:hAnsi="Wingdings" w:hint="default"/>
      </w:rPr>
    </w:lvl>
    <w:lvl w:ilvl="2" w:tplc="3318AF6A" w:tentative="1">
      <w:start w:val="1"/>
      <w:numFmt w:val="bullet"/>
      <w:lvlText w:val=""/>
      <w:lvlJc w:val="left"/>
      <w:pPr>
        <w:tabs>
          <w:tab w:val="num" w:pos="2160"/>
        </w:tabs>
        <w:ind w:left="2160" w:hanging="360"/>
      </w:pPr>
      <w:rPr>
        <w:rFonts w:ascii="Wingdings" w:hAnsi="Wingdings" w:hint="default"/>
      </w:rPr>
    </w:lvl>
    <w:lvl w:ilvl="3" w:tplc="0186CB84" w:tentative="1">
      <w:start w:val="1"/>
      <w:numFmt w:val="bullet"/>
      <w:lvlText w:val=""/>
      <w:lvlJc w:val="left"/>
      <w:pPr>
        <w:tabs>
          <w:tab w:val="num" w:pos="2880"/>
        </w:tabs>
        <w:ind w:left="2880" w:hanging="360"/>
      </w:pPr>
      <w:rPr>
        <w:rFonts w:ascii="Wingdings" w:hAnsi="Wingdings" w:hint="default"/>
      </w:rPr>
    </w:lvl>
    <w:lvl w:ilvl="4" w:tplc="16503CDA" w:tentative="1">
      <w:start w:val="1"/>
      <w:numFmt w:val="bullet"/>
      <w:lvlText w:val=""/>
      <w:lvlJc w:val="left"/>
      <w:pPr>
        <w:tabs>
          <w:tab w:val="num" w:pos="3600"/>
        </w:tabs>
        <w:ind w:left="3600" w:hanging="360"/>
      </w:pPr>
      <w:rPr>
        <w:rFonts w:ascii="Wingdings" w:hAnsi="Wingdings" w:hint="default"/>
      </w:rPr>
    </w:lvl>
    <w:lvl w:ilvl="5" w:tplc="E89C3070" w:tentative="1">
      <w:start w:val="1"/>
      <w:numFmt w:val="bullet"/>
      <w:lvlText w:val=""/>
      <w:lvlJc w:val="left"/>
      <w:pPr>
        <w:tabs>
          <w:tab w:val="num" w:pos="4320"/>
        </w:tabs>
        <w:ind w:left="4320" w:hanging="360"/>
      </w:pPr>
      <w:rPr>
        <w:rFonts w:ascii="Wingdings" w:hAnsi="Wingdings" w:hint="default"/>
      </w:rPr>
    </w:lvl>
    <w:lvl w:ilvl="6" w:tplc="BCFA778A" w:tentative="1">
      <w:start w:val="1"/>
      <w:numFmt w:val="bullet"/>
      <w:lvlText w:val=""/>
      <w:lvlJc w:val="left"/>
      <w:pPr>
        <w:tabs>
          <w:tab w:val="num" w:pos="5040"/>
        </w:tabs>
        <w:ind w:left="5040" w:hanging="360"/>
      </w:pPr>
      <w:rPr>
        <w:rFonts w:ascii="Wingdings" w:hAnsi="Wingdings" w:hint="default"/>
      </w:rPr>
    </w:lvl>
    <w:lvl w:ilvl="7" w:tplc="45DA2528" w:tentative="1">
      <w:start w:val="1"/>
      <w:numFmt w:val="bullet"/>
      <w:lvlText w:val=""/>
      <w:lvlJc w:val="left"/>
      <w:pPr>
        <w:tabs>
          <w:tab w:val="num" w:pos="5760"/>
        </w:tabs>
        <w:ind w:left="5760" w:hanging="360"/>
      </w:pPr>
      <w:rPr>
        <w:rFonts w:ascii="Wingdings" w:hAnsi="Wingdings" w:hint="default"/>
      </w:rPr>
    </w:lvl>
    <w:lvl w:ilvl="8" w:tplc="FBD828C0" w:tentative="1">
      <w:start w:val="1"/>
      <w:numFmt w:val="bullet"/>
      <w:lvlText w:val=""/>
      <w:lvlJc w:val="left"/>
      <w:pPr>
        <w:tabs>
          <w:tab w:val="num" w:pos="6480"/>
        </w:tabs>
        <w:ind w:left="6480" w:hanging="360"/>
      </w:pPr>
      <w:rPr>
        <w:rFonts w:ascii="Wingdings" w:hAnsi="Wingdings" w:hint="default"/>
      </w:rPr>
    </w:lvl>
  </w:abstractNum>
  <w:abstractNum w:abstractNumId="2">
    <w:nsid w:val="76C81959"/>
    <w:multiLevelType w:val="hybridMultilevel"/>
    <w:tmpl w:val="55089D64"/>
    <w:lvl w:ilvl="0" w:tplc="9DA690F8">
      <w:start w:val="1"/>
      <w:numFmt w:val="bullet"/>
      <w:lvlText w:val="-"/>
      <w:lvlJc w:val="left"/>
      <w:pPr>
        <w:tabs>
          <w:tab w:val="num" w:pos="720"/>
        </w:tabs>
        <w:ind w:left="720" w:hanging="360"/>
      </w:pPr>
      <w:rPr>
        <w:rFonts w:ascii="Times New Roman" w:hAnsi="Times New Roman" w:hint="default"/>
      </w:rPr>
    </w:lvl>
    <w:lvl w:ilvl="1" w:tplc="DDD82214" w:tentative="1">
      <w:start w:val="1"/>
      <w:numFmt w:val="bullet"/>
      <w:lvlText w:val="-"/>
      <w:lvlJc w:val="left"/>
      <w:pPr>
        <w:tabs>
          <w:tab w:val="num" w:pos="1440"/>
        </w:tabs>
        <w:ind w:left="1440" w:hanging="360"/>
      </w:pPr>
      <w:rPr>
        <w:rFonts w:ascii="Times New Roman" w:hAnsi="Times New Roman" w:hint="default"/>
      </w:rPr>
    </w:lvl>
    <w:lvl w:ilvl="2" w:tplc="BBF08E0A" w:tentative="1">
      <w:start w:val="1"/>
      <w:numFmt w:val="bullet"/>
      <w:lvlText w:val="-"/>
      <w:lvlJc w:val="left"/>
      <w:pPr>
        <w:tabs>
          <w:tab w:val="num" w:pos="2160"/>
        </w:tabs>
        <w:ind w:left="2160" w:hanging="360"/>
      </w:pPr>
      <w:rPr>
        <w:rFonts w:ascii="Times New Roman" w:hAnsi="Times New Roman" w:hint="default"/>
      </w:rPr>
    </w:lvl>
    <w:lvl w:ilvl="3" w:tplc="ABAC9564" w:tentative="1">
      <w:start w:val="1"/>
      <w:numFmt w:val="bullet"/>
      <w:lvlText w:val="-"/>
      <w:lvlJc w:val="left"/>
      <w:pPr>
        <w:tabs>
          <w:tab w:val="num" w:pos="2880"/>
        </w:tabs>
        <w:ind w:left="2880" w:hanging="360"/>
      </w:pPr>
      <w:rPr>
        <w:rFonts w:ascii="Times New Roman" w:hAnsi="Times New Roman" w:hint="default"/>
      </w:rPr>
    </w:lvl>
    <w:lvl w:ilvl="4" w:tplc="BED813AA" w:tentative="1">
      <w:start w:val="1"/>
      <w:numFmt w:val="bullet"/>
      <w:lvlText w:val="-"/>
      <w:lvlJc w:val="left"/>
      <w:pPr>
        <w:tabs>
          <w:tab w:val="num" w:pos="3600"/>
        </w:tabs>
        <w:ind w:left="3600" w:hanging="360"/>
      </w:pPr>
      <w:rPr>
        <w:rFonts w:ascii="Times New Roman" w:hAnsi="Times New Roman" w:hint="default"/>
      </w:rPr>
    </w:lvl>
    <w:lvl w:ilvl="5" w:tplc="CAF4A670" w:tentative="1">
      <w:start w:val="1"/>
      <w:numFmt w:val="bullet"/>
      <w:lvlText w:val="-"/>
      <w:lvlJc w:val="left"/>
      <w:pPr>
        <w:tabs>
          <w:tab w:val="num" w:pos="4320"/>
        </w:tabs>
        <w:ind w:left="4320" w:hanging="360"/>
      </w:pPr>
      <w:rPr>
        <w:rFonts w:ascii="Times New Roman" w:hAnsi="Times New Roman" w:hint="default"/>
      </w:rPr>
    </w:lvl>
    <w:lvl w:ilvl="6" w:tplc="A10E1D04" w:tentative="1">
      <w:start w:val="1"/>
      <w:numFmt w:val="bullet"/>
      <w:lvlText w:val="-"/>
      <w:lvlJc w:val="left"/>
      <w:pPr>
        <w:tabs>
          <w:tab w:val="num" w:pos="5040"/>
        </w:tabs>
        <w:ind w:left="5040" w:hanging="360"/>
      </w:pPr>
      <w:rPr>
        <w:rFonts w:ascii="Times New Roman" w:hAnsi="Times New Roman" w:hint="default"/>
      </w:rPr>
    </w:lvl>
    <w:lvl w:ilvl="7" w:tplc="6898FD46" w:tentative="1">
      <w:start w:val="1"/>
      <w:numFmt w:val="bullet"/>
      <w:lvlText w:val="-"/>
      <w:lvlJc w:val="left"/>
      <w:pPr>
        <w:tabs>
          <w:tab w:val="num" w:pos="5760"/>
        </w:tabs>
        <w:ind w:left="5760" w:hanging="360"/>
      </w:pPr>
      <w:rPr>
        <w:rFonts w:ascii="Times New Roman" w:hAnsi="Times New Roman" w:hint="default"/>
      </w:rPr>
    </w:lvl>
    <w:lvl w:ilvl="8" w:tplc="1A046E8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7EB1"/>
    <w:rsid w:val="00021323"/>
    <w:rsid w:val="00082178"/>
    <w:rsid w:val="000866BB"/>
    <w:rsid w:val="001027A5"/>
    <w:rsid w:val="001513FD"/>
    <w:rsid w:val="001805C0"/>
    <w:rsid w:val="003234D8"/>
    <w:rsid w:val="003D1782"/>
    <w:rsid w:val="0041553E"/>
    <w:rsid w:val="0053772C"/>
    <w:rsid w:val="00571514"/>
    <w:rsid w:val="00581B1E"/>
    <w:rsid w:val="00611595"/>
    <w:rsid w:val="006C1856"/>
    <w:rsid w:val="00777EB1"/>
    <w:rsid w:val="008134DC"/>
    <w:rsid w:val="008C730A"/>
    <w:rsid w:val="008E4C45"/>
    <w:rsid w:val="008F1AE9"/>
    <w:rsid w:val="00992BAF"/>
    <w:rsid w:val="00995DEF"/>
    <w:rsid w:val="009C34A9"/>
    <w:rsid w:val="009D3849"/>
    <w:rsid w:val="009D79F0"/>
    <w:rsid w:val="00A23300"/>
    <w:rsid w:val="00AA2284"/>
    <w:rsid w:val="00C10B5C"/>
    <w:rsid w:val="00C81B30"/>
    <w:rsid w:val="00CD5151"/>
    <w:rsid w:val="00DA61FA"/>
    <w:rsid w:val="00DF0571"/>
    <w:rsid w:val="00E275AE"/>
    <w:rsid w:val="00E54FE0"/>
    <w:rsid w:val="00E82AD1"/>
    <w:rsid w:val="00EB3322"/>
    <w:rsid w:val="00F0114E"/>
    <w:rsid w:val="00F031B2"/>
    <w:rsid w:val="00F64B89"/>
    <w:rsid w:val="00F94B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E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7EB1"/>
    <w:rPr>
      <w:color w:val="0000FF"/>
      <w:u w:val="single"/>
    </w:rPr>
  </w:style>
  <w:style w:type="paragraph" w:styleId="Fuzeile">
    <w:name w:val="footer"/>
    <w:basedOn w:val="Standard"/>
    <w:link w:val="FuzeileZchn"/>
    <w:uiPriority w:val="99"/>
    <w:unhideWhenUsed/>
    <w:rsid w:val="00777E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EB1"/>
  </w:style>
  <w:style w:type="paragraph" w:styleId="Funotentext">
    <w:name w:val="footnote text"/>
    <w:basedOn w:val="Standard"/>
    <w:link w:val="FunotentextZchn"/>
    <w:rsid w:val="00777EB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777EB1"/>
    <w:rPr>
      <w:rFonts w:ascii="Times New Roman" w:eastAsia="Times New Roman" w:hAnsi="Times New Roman" w:cs="Times New Roman"/>
      <w:sz w:val="20"/>
      <w:szCs w:val="20"/>
      <w:lang w:eastAsia="de-DE"/>
    </w:rPr>
  </w:style>
  <w:style w:type="character" w:styleId="Funotenzeichen">
    <w:name w:val="footnote reference"/>
    <w:rsid w:val="00777EB1"/>
    <w:rPr>
      <w:vertAlign w:val="superscript"/>
    </w:rPr>
  </w:style>
  <w:style w:type="paragraph" w:styleId="Listenabsatz">
    <w:name w:val="List Paragraph"/>
    <w:basedOn w:val="Standard"/>
    <w:uiPriority w:val="34"/>
    <w:qFormat/>
    <w:rsid w:val="006C1856"/>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C18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E54F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54FE0"/>
  </w:style>
  <w:style w:type="character" w:customStyle="1" w:styleId="apple-converted-space">
    <w:name w:val="apple-converted-space"/>
    <w:basedOn w:val="Absatz-Standardschriftart"/>
    <w:rsid w:val="008E4C45"/>
  </w:style>
  <w:style w:type="character" w:customStyle="1" w:styleId="object">
    <w:name w:val="object"/>
    <w:basedOn w:val="Absatz-Standardschriftart"/>
    <w:rsid w:val="008E4C45"/>
  </w:style>
  <w:style w:type="paragraph" w:customStyle="1" w:styleId="Default">
    <w:name w:val="Default"/>
    <w:rsid w:val="006115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78101415">
      <w:bodyDiv w:val="1"/>
      <w:marLeft w:val="0"/>
      <w:marRight w:val="0"/>
      <w:marTop w:val="0"/>
      <w:marBottom w:val="0"/>
      <w:divBdr>
        <w:top w:val="none" w:sz="0" w:space="0" w:color="auto"/>
        <w:left w:val="none" w:sz="0" w:space="0" w:color="auto"/>
        <w:bottom w:val="none" w:sz="0" w:space="0" w:color="auto"/>
        <w:right w:val="none" w:sz="0" w:space="0" w:color="auto"/>
      </w:divBdr>
    </w:div>
    <w:div w:id="326324383">
      <w:bodyDiv w:val="1"/>
      <w:marLeft w:val="0"/>
      <w:marRight w:val="0"/>
      <w:marTop w:val="0"/>
      <w:marBottom w:val="0"/>
      <w:divBdr>
        <w:top w:val="none" w:sz="0" w:space="0" w:color="auto"/>
        <w:left w:val="none" w:sz="0" w:space="0" w:color="auto"/>
        <w:bottom w:val="none" w:sz="0" w:space="0" w:color="auto"/>
        <w:right w:val="none" w:sz="0" w:space="0" w:color="auto"/>
      </w:divBdr>
      <w:divsChild>
        <w:div w:id="1735660963">
          <w:marLeft w:val="547"/>
          <w:marRight w:val="0"/>
          <w:marTop w:val="288"/>
          <w:marBottom w:val="0"/>
          <w:divBdr>
            <w:top w:val="none" w:sz="0" w:space="0" w:color="auto"/>
            <w:left w:val="none" w:sz="0" w:space="0" w:color="auto"/>
            <w:bottom w:val="none" w:sz="0" w:space="0" w:color="auto"/>
            <w:right w:val="none" w:sz="0" w:space="0" w:color="auto"/>
          </w:divBdr>
        </w:div>
      </w:divsChild>
    </w:div>
    <w:div w:id="549153415">
      <w:bodyDiv w:val="1"/>
      <w:marLeft w:val="0"/>
      <w:marRight w:val="0"/>
      <w:marTop w:val="0"/>
      <w:marBottom w:val="0"/>
      <w:divBdr>
        <w:top w:val="none" w:sz="0" w:space="0" w:color="auto"/>
        <w:left w:val="none" w:sz="0" w:space="0" w:color="auto"/>
        <w:bottom w:val="none" w:sz="0" w:space="0" w:color="auto"/>
        <w:right w:val="none" w:sz="0" w:space="0" w:color="auto"/>
      </w:divBdr>
      <w:divsChild>
        <w:div w:id="1753771630">
          <w:marLeft w:val="0"/>
          <w:marRight w:val="0"/>
          <w:marTop w:val="216"/>
          <w:marBottom w:val="0"/>
          <w:divBdr>
            <w:top w:val="none" w:sz="0" w:space="0" w:color="auto"/>
            <w:left w:val="none" w:sz="0" w:space="0" w:color="auto"/>
            <w:bottom w:val="none" w:sz="0" w:space="0" w:color="auto"/>
            <w:right w:val="none" w:sz="0" w:space="0" w:color="auto"/>
          </w:divBdr>
        </w:div>
        <w:div w:id="207883797">
          <w:marLeft w:val="0"/>
          <w:marRight w:val="0"/>
          <w:marTop w:val="216"/>
          <w:marBottom w:val="0"/>
          <w:divBdr>
            <w:top w:val="none" w:sz="0" w:space="0" w:color="auto"/>
            <w:left w:val="none" w:sz="0" w:space="0" w:color="auto"/>
            <w:bottom w:val="none" w:sz="0" w:space="0" w:color="auto"/>
            <w:right w:val="none" w:sz="0" w:space="0" w:color="auto"/>
          </w:divBdr>
        </w:div>
        <w:div w:id="1354459551">
          <w:marLeft w:val="0"/>
          <w:marRight w:val="0"/>
          <w:marTop w:val="216"/>
          <w:marBottom w:val="0"/>
          <w:divBdr>
            <w:top w:val="none" w:sz="0" w:space="0" w:color="auto"/>
            <w:left w:val="none" w:sz="0" w:space="0" w:color="auto"/>
            <w:bottom w:val="none" w:sz="0" w:space="0" w:color="auto"/>
            <w:right w:val="none" w:sz="0" w:space="0" w:color="auto"/>
          </w:divBdr>
        </w:div>
        <w:div w:id="255526550">
          <w:marLeft w:val="0"/>
          <w:marRight w:val="0"/>
          <w:marTop w:val="216"/>
          <w:marBottom w:val="0"/>
          <w:divBdr>
            <w:top w:val="none" w:sz="0" w:space="0" w:color="auto"/>
            <w:left w:val="none" w:sz="0" w:space="0" w:color="auto"/>
            <w:bottom w:val="none" w:sz="0" w:space="0" w:color="auto"/>
            <w:right w:val="none" w:sz="0" w:space="0" w:color="auto"/>
          </w:divBdr>
        </w:div>
        <w:div w:id="869999349">
          <w:marLeft w:val="0"/>
          <w:marRight w:val="0"/>
          <w:marTop w:val="216"/>
          <w:marBottom w:val="0"/>
          <w:divBdr>
            <w:top w:val="none" w:sz="0" w:space="0" w:color="auto"/>
            <w:left w:val="none" w:sz="0" w:space="0" w:color="auto"/>
            <w:bottom w:val="none" w:sz="0" w:space="0" w:color="auto"/>
            <w:right w:val="none" w:sz="0" w:space="0" w:color="auto"/>
          </w:divBdr>
        </w:div>
      </w:divsChild>
    </w:div>
    <w:div w:id="746924320">
      <w:bodyDiv w:val="1"/>
      <w:marLeft w:val="0"/>
      <w:marRight w:val="0"/>
      <w:marTop w:val="0"/>
      <w:marBottom w:val="0"/>
      <w:divBdr>
        <w:top w:val="none" w:sz="0" w:space="0" w:color="auto"/>
        <w:left w:val="none" w:sz="0" w:space="0" w:color="auto"/>
        <w:bottom w:val="none" w:sz="0" w:space="0" w:color="auto"/>
        <w:right w:val="none" w:sz="0" w:space="0" w:color="auto"/>
      </w:divBdr>
    </w:div>
    <w:div w:id="870799534">
      <w:bodyDiv w:val="1"/>
      <w:marLeft w:val="0"/>
      <w:marRight w:val="0"/>
      <w:marTop w:val="0"/>
      <w:marBottom w:val="0"/>
      <w:divBdr>
        <w:top w:val="none" w:sz="0" w:space="0" w:color="auto"/>
        <w:left w:val="none" w:sz="0" w:space="0" w:color="auto"/>
        <w:bottom w:val="none" w:sz="0" w:space="0" w:color="auto"/>
        <w:right w:val="none" w:sz="0" w:space="0" w:color="auto"/>
      </w:divBdr>
      <w:divsChild>
        <w:div w:id="1076048040">
          <w:marLeft w:val="0"/>
          <w:marRight w:val="0"/>
          <w:marTop w:val="216"/>
          <w:marBottom w:val="0"/>
          <w:divBdr>
            <w:top w:val="none" w:sz="0" w:space="0" w:color="auto"/>
            <w:left w:val="none" w:sz="0" w:space="0" w:color="auto"/>
            <w:bottom w:val="none" w:sz="0" w:space="0" w:color="auto"/>
            <w:right w:val="none" w:sz="0" w:space="0" w:color="auto"/>
          </w:divBdr>
        </w:div>
        <w:div w:id="702481600">
          <w:marLeft w:val="0"/>
          <w:marRight w:val="0"/>
          <w:marTop w:val="216"/>
          <w:marBottom w:val="0"/>
          <w:divBdr>
            <w:top w:val="none" w:sz="0" w:space="0" w:color="auto"/>
            <w:left w:val="none" w:sz="0" w:space="0" w:color="auto"/>
            <w:bottom w:val="none" w:sz="0" w:space="0" w:color="auto"/>
            <w:right w:val="none" w:sz="0" w:space="0" w:color="auto"/>
          </w:divBdr>
        </w:div>
        <w:div w:id="1424718678">
          <w:marLeft w:val="0"/>
          <w:marRight w:val="0"/>
          <w:marTop w:val="216"/>
          <w:marBottom w:val="0"/>
          <w:divBdr>
            <w:top w:val="none" w:sz="0" w:space="0" w:color="auto"/>
            <w:left w:val="none" w:sz="0" w:space="0" w:color="auto"/>
            <w:bottom w:val="none" w:sz="0" w:space="0" w:color="auto"/>
            <w:right w:val="none" w:sz="0" w:space="0" w:color="auto"/>
          </w:divBdr>
        </w:div>
        <w:div w:id="951129084">
          <w:marLeft w:val="0"/>
          <w:marRight w:val="0"/>
          <w:marTop w:val="216"/>
          <w:marBottom w:val="0"/>
          <w:divBdr>
            <w:top w:val="none" w:sz="0" w:space="0" w:color="auto"/>
            <w:left w:val="none" w:sz="0" w:space="0" w:color="auto"/>
            <w:bottom w:val="none" w:sz="0" w:space="0" w:color="auto"/>
            <w:right w:val="none" w:sz="0" w:space="0" w:color="auto"/>
          </w:divBdr>
        </w:div>
        <w:div w:id="1061636748">
          <w:marLeft w:val="0"/>
          <w:marRight w:val="0"/>
          <w:marTop w:val="216"/>
          <w:marBottom w:val="0"/>
          <w:divBdr>
            <w:top w:val="none" w:sz="0" w:space="0" w:color="auto"/>
            <w:left w:val="none" w:sz="0" w:space="0" w:color="auto"/>
            <w:bottom w:val="none" w:sz="0" w:space="0" w:color="auto"/>
            <w:right w:val="none" w:sz="0" w:space="0" w:color="auto"/>
          </w:divBdr>
        </w:div>
        <w:div w:id="2054842920">
          <w:marLeft w:val="0"/>
          <w:marRight w:val="0"/>
          <w:marTop w:val="216"/>
          <w:marBottom w:val="0"/>
          <w:divBdr>
            <w:top w:val="none" w:sz="0" w:space="0" w:color="auto"/>
            <w:left w:val="none" w:sz="0" w:space="0" w:color="auto"/>
            <w:bottom w:val="none" w:sz="0" w:space="0" w:color="auto"/>
            <w:right w:val="none" w:sz="0" w:space="0" w:color="auto"/>
          </w:divBdr>
        </w:div>
      </w:divsChild>
    </w:div>
    <w:div w:id="1065955018">
      <w:bodyDiv w:val="1"/>
      <w:marLeft w:val="0"/>
      <w:marRight w:val="0"/>
      <w:marTop w:val="0"/>
      <w:marBottom w:val="0"/>
      <w:divBdr>
        <w:top w:val="none" w:sz="0" w:space="0" w:color="auto"/>
        <w:left w:val="none" w:sz="0" w:space="0" w:color="auto"/>
        <w:bottom w:val="none" w:sz="0" w:space="0" w:color="auto"/>
        <w:right w:val="none" w:sz="0" w:space="0" w:color="auto"/>
      </w:divBdr>
      <w:divsChild>
        <w:div w:id="690957828">
          <w:marLeft w:val="0"/>
          <w:marRight w:val="0"/>
          <w:marTop w:val="216"/>
          <w:marBottom w:val="0"/>
          <w:divBdr>
            <w:top w:val="none" w:sz="0" w:space="0" w:color="auto"/>
            <w:left w:val="none" w:sz="0" w:space="0" w:color="auto"/>
            <w:bottom w:val="none" w:sz="0" w:space="0" w:color="auto"/>
            <w:right w:val="none" w:sz="0" w:space="0" w:color="auto"/>
          </w:divBdr>
        </w:div>
        <w:div w:id="1657608309">
          <w:marLeft w:val="0"/>
          <w:marRight w:val="0"/>
          <w:marTop w:val="216"/>
          <w:marBottom w:val="0"/>
          <w:divBdr>
            <w:top w:val="none" w:sz="0" w:space="0" w:color="auto"/>
            <w:left w:val="none" w:sz="0" w:space="0" w:color="auto"/>
            <w:bottom w:val="none" w:sz="0" w:space="0" w:color="auto"/>
            <w:right w:val="none" w:sz="0" w:space="0" w:color="auto"/>
          </w:divBdr>
        </w:div>
        <w:div w:id="1355154528">
          <w:marLeft w:val="0"/>
          <w:marRight w:val="0"/>
          <w:marTop w:val="216"/>
          <w:marBottom w:val="0"/>
          <w:divBdr>
            <w:top w:val="none" w:sz="0" w:space="0" w:color="auto"/>
            <w:left w:val="none" w:sz="0" w:space="0" w:color="auto"/>
            <w:bottom w:val="none" w:sz="0" w:space="0" w:color="auto"/>
            <w:right w:val="none" w:sz="0" w:space="0" w:color="auto"/>
          </w:divBdr>
        </w:div>
        <w:div w:id="1552614191">
          <w:marLeft w:val="0"/>
          <w:marRight w:val="0"/>
          <w:marTop w:val="216"/>
          <w:marBottom w:val="0"/>
          <w:divBdr>
            <w:top w:val="none" w:sz="0" w:space="0" w:color="auto"/>
            <w:left w:val="none" w:sz="0" w:space="0" w:color="auto"/>
            <w:bottom w:val="none" w:sz="0" w:space="0" w:color="auto"/>
            <w:right w:val="none" w:sz="0" w:space="0" w:color="auto"/>
          </w:divBdr>
        </w:div>
        <w:div w:id="898638185">
          <w:marLeft w:val="0"/>
          <w:marRight w:val="0"/>
          <w:marTop w:val="216"/>
          <w:marBottom w:val="0"/>
          <w:divBdr>
            <w:top w:val="none" w:sz="0" w:space="0" w:color="auto"/>
            <w:left w:val="none" w:sz="0" w:space="0" w:color="auto"/>
            <w:bottom w:val="none" w:sz="0" w:space="0" w:color="auto"/>
            <w:right w:val="none" w:sz="0" w:space="0" w:color="auto"/>
          </w:divBdr>
        </w:div>
        <w:div w:id="1128233637">
          <w:marLeft w:val="0"/>
          <w:marRight w:val="0"/>
          <w:marTop w:val="216"/>
          <w:marBottom w:val="0"/>
          <w:divBdr>
            <w:top w:val="none" w:sz="0" w:space="0" w:color="auto"/>
            <w:left w:val="none" w:sz="0" w:space="0" w:color="auto"/>
            <w:bottom w:val="none" w:sz="0" w:space="0" w:color="auto"/>
            <w:right w:val="none" w:sz="0" w:space="0" w:color="auto"/>
          </w:divBdr>
        </w:div>
      </w:divsChild>
    </w:div>
    <w:div w:id="15244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schlichere-wirtschaf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E6639-6FEB-4F1C-9DBA-3E8B3075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11163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15</cp:revision>
  <dcterms:created xsi:type="dcterms:W3CDTF">2014-05-09T06:54:00Z</dcterms:created>
  <dcterms:modified xsi:type="dcterms:W3CDTF">2014-05-11T08:13:00Z</dcterms:modified>
</cp:coreProperties>
</file>